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80" w:type="dxa"/>
        <w:tblInd w:w="-459" w:type="dxa"/>
        <w:tblLayout w:type="fixed"/>
        <w:tblLook w:val="0000"/>
      </w:tblPr>
      <w:tblGrid>
        <w:gridCol w:w="3686"/>
        <w:gridCol w:w="23"/>
        <w:gridCol w:w="1820"/>
        <w:gridCol w:w="189"/>
        <w:gridCol w:w="3520"/>
        <w:gridCol w:w="544"/>
        <w:gridCol w:w="3165"/>
        <w:gridCol w:w="2044"/>
        <w:gridCol w:w="4089"/>
      </w:tblGrid>
      <w:tr w:rsidR="003520D9" w:rsidRPr="00C029B2" w:rsidTr="003520D9">
        <w:trPr>
          <w:gridAfter w:val="3"/>
          <w:wAfter w:w="9298" w:type="dxa"/>
        </w:trPr>
        <w:tc>
          <w:tcPr>
            <w:tcW w:w="3686" w:type="dxa"/>
          </w:tcPr>
          <w:p w:rsidR="003520D9" w:rsidRPr="005E514A" w:rsidRDefault="003520D9" w:rsidP="005E514A">
            <w:pPr>
              <w:pStyle w:val="1"/>
              <w:ind w:left="176" w:hanging="176"/>
              <w:rPr>
                <w:sz w:val="24"/>
              </w:rPr>
            </w:pPr>
            <w:r w:rsidRPr="005E514A">
              <w:rPr>
                <w:sz w:val="24"/>
              </w:rPr>
              <w:t>Российская Федерация</w:t>
            </w:r>
          </w:p>
          <w:p w:rsidR="003520D9" w:rsidRPr="005E514A" w:rsidRDefault="003520D9" w:rsidP="005E514A">
            <w:pPr>
              <w:ind w:left="176" w:right="340" w:hanging="176"/>
              <w:jc w:val="center"/>
              <w:rPr>
                <w:b/>
              </w:rPr>
            </w:pPr>
            <w:r w:rsidRPr="005E514A">
              <w:rPr>
                <w:b/>
              </w:rPr>
              <w:t>Республика Алтай</w:t>
            </w:r>
          </w:p>
          <w:p w:rsidR="003520D9" w:rsidRPr="005E514A" w:rsidRDefault="003520D9" w:rsidP="005E514A">
            <w:pPr>
              <w:ind w:left="176" w:right="340" w:hanging="176"/>
              <w:jc w:val="center"/>
              <w:rPr>
                <w:b/>
              </w:rPr>
            </w:pPr>
            <w:r w:rsidRPr="005E514A">
              <w:rPr>
                <w:b/>
              </w:rPr>
              <w:t>Совет  депутатов  муниципального                        образования</w:t>
            </w:r>
          </w:p>
          <w:p w:rsidR="003520D9" w:rsidRPr="005E514A" w:rsidRDefault="003520D9" w:rsidP="005E514A">
            <w:pPr>
              <w:pStyle w:val="a3"/>
              <w:ind w:left="176" w:hanging="176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Усть-Канское</w:t>
            </w:r>
            <w:proofErr w:type="spellEnd"/>
            <w:r w:rsidRPr="005E514A">
              <w:rPr>
                <w:b/>
              </w:rPr>
              <w:t xml:space="preserve"> сельское</w:t>
            </w:r>
            <w:r w:rsidR="005E514A" w:rsidRPr="005E514A">
              <w:rPr>
                <w:b/>
              </w:rPr>
              <w:t xml:space="preserve"> </w:t>
            </w:r>
            <w:r w:rsidR="005E514A">
              <w:rPr>
                <w:b/>
              </w:rPr>
              <w:t xml:space="preserve">  </w:t>
            </w:r>
            <w:r w:rsidR="005E514A" w:rsidRPr="005E514A">
              <w:rPr>
                <w:b/>
              </w:rPr>
              <w:t>поселение</w:t>
            </w:r>
          </w:p>
          <w:p w:rsidR="003520D9" w:rsidRPr="005E514A" w:rsidRDefault="003520D9" w:rsidP="009B16BA">
            <w:pPr>
              <w:ind w:left="176" w:right="340" w:hanging="176"/>
              <w:rPr>
                <w:b/>
              </w:rPr>
            </w:pPr>
          </w:p>
          <w:p w:rsidR="003520D9" w:rsidRPr="005E514A" w:rsidRDefault="003520D9" w:rsidP="009B16BA">
            <w:pPr>
              <w:ind w:left="176" w:right="340" w:hanging="176"/>
              <w:rPr>
                <w:b/>
              </w:rPr>
            </w:pPr>
          </w:p>
        </w:tc>
        <w:tc>
          <w:tcPr>
            <w:tcW w:w="2032" w:type="dxa"/>
            <w:gridSpan w:val="3"/>
          </w:tcPr>
          <w:p w:rsidR="003520D9" w:rsidRPr="005E514A" w:rsidRDefault="003520D9" w:rsidP="009B16BA">
            <w:pPr>
              <w:jc w:val="both"/>
            </w:pPr>
            <w:r w:rsidRPr="005E514A">
              <w:rPr>
                <w:rFonts w:ascii="CG Times Cyr" w:hAnsi="CG Times Cyr"/>
                <w:b/>
              </w:rPr>
              <w:t xml:space="preserve">   </w:t>
            </w:r>
            <w:r w:rsidRPr="005E514A">
              <w:rPr>
                <w:rFonts w:ascii="CG Times Cyr" w:hAnsi="CG Times Cyr"/>
                <w:b/>
                <w:noProof/>
                <w:lang w:eastAsia="ru-RU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gridSpan w:val="2"/>
          </w:tcPr>
          <w:p w:rsidR="003520D9" w:rsidRPr="005E514A" w:rsidRDefault="000337EA" w:rsidP="009B16BA">
            <w:pPr>
              <w:ind w:right="340"/>
              <w:jc w:val="center"/>
              <w:rPr>
                <w:b/>
              </w:rPr>
            </w:pPr>
            <w:r w:rsidRPr="000337EA"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3520D9" w:rsidRPr="005E514A">
              <w:rPr>
                <w:b/>
              </w:rPr>
              <w:t xml:space="preserve">Россия </w:t>
            </w:r>
            <w:proofErr w:type="spellStart"/>
            <w:r w:rsidR="003520D9" w:rsidRPr="005E514A">
              <w:rPr>
                <w:b/>
              </w:rPr>
              <w:t>Федерациязы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r w:rsidRPr="005E514A">
              <w:rPr>
                <w:b/>
              </w:rPr>
              <w:t>Алтай Республика</w:t>
            </w:r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Кан-Оозы</w:t>
            </w:r>
            <w:proofErr w:type="spellEnd"/>
            <w:r w:rsidRPr="005E514A">
              <w:rPr>
                <w:b/>
              </w:rPr>
              <w:t xml:space="preserve">  </w:t>
            </w:r>
            <w:proofErr w:type="gramStart"/>
            <w:r w:rsidRPr="005E514A">
              <w:rPr>
                <w:b/>
                <w:lang w:val="en-US"/>
              </w:rPr>
              <w:t>J</w:t>
            </w:r>
            <w:proofErr w:type="spellStart"/>
            <w:proofErr w:type="gramEnd"/>
            <w:r w:rsidRPr="005E514A">
              <w:rPr>
                <w:b/>
              </w:rPr>
              <w:t>урттын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r w:rsidRPr="005E514A">
              <w:rPr>
                <w:b/>
              </w:rPr>
              <w:t xml:space="preserve">муниципал  </w:t>
            </w:r>
            <w:proofErr w:type="spellStart"/>
            <w:r w:rsidRPr="005E514A">
              <w:rPr>
                <w:b/>
              </w:rPr>
              <w:t>тозомолинин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депутаттар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Соведи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</w:p>
          <w:p w:rsidR="003520D9" w:rsidRPr="005E514A" w:rsidRDefault="003520D9" w:rsidP="009B16BA">
            <w:pPr>
              <w:jc w:val="both"/>
              <w:rPr>
                <w:b/>
              </w:rPr>
            </w:pPr>
            <w:r w:rsidRPr="005E514A">
              <w:rPr>
                <w:b/>
              </w:rPr>
              <w:t xml:space="preserve">               </w:t>
            </w:r>
          </w:p>
          <w:p w:rsidR="003520D9" w:rsidRPr="005E514A" w:rsidRDefault="003520D9" w:rsidP="009B16BA">
            <w:pPr>
              <w:jc w:val="both"/>
              <w:rPr>
                <w:b/>
              </w:rPr>
            </w:pPr>
            <w:r w:rsidRPr="005E514A">
              <w:rPr>
                <w:b/>
              </w:rPr>
              <w:t xml:space="preserve">                                                  </w:t>
            </w:r>
          </w:p>
        </w:tc>
      </w:tr>
      <w:tr w:rsidR="003520D9" w:rsidRPr="00C029B2" w:rsidTr="003520D9">
        <w:trPr>
          <w:trHeight w:val="481"/>
        </w:trPr>
        <w:tc>
          <w:tcPr>
            <w:tcW w:w="3709" w:type="dxa"/>
            <w:gridSpan w:val="2"/>
          </w:tcPr>
          <w:p w:rsidR="003520D9" w:rsidRDefault="003520D9" w:rsidP="003520D9">
            <w:pPr>
              <w:ind w:right="340"/>
              <w:rPr>
                <w:b/>
                <w:sz w:val="20"/>
                <w:szCs w:val="20"/>
              </w:rPr>
            </w:pPr>
          </w:p>
          <w:p w:rsidR="003520D9" w:rsidRDefault="003520D9" w:rsidP="009B16BA">
            <w:pPr>
              <w:ind w:left="743" w:hanging="35"/>
              <w:rPr>
                <w:sz w:val="20"/>
                <w:szCs w:val="20"/>
              </w:rPr>
            </w:pPr>
          </w:p>
          <w:p w:rsidR="003520D9" w:rsidRPr="003520D9" w:rsidRDefault="003520D9" w:rsidP="005E514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3520D9" w:rsidRPr="00432350" w:rsidRDefault="003520D9" w:rsidP="009B1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3520D9" w:rsidRPr="00C029B2" w:rsidRDefault="003520D9" w:rsidP="009B16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3520D9" w:rsidRPr="00432350" w:rsidRDefault="003520D9" w:rsidP="009B16BA">
            <w:pPr>
              <w:ind w:left="176" w:right="340" w:hanging="176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3520D9" w:rsidRPr="00432350" w:rsidRDefault="003520D9" w:rsidP="009B1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3520D9" w:rsidRPr="00C029B2" w:rsidRDefault="003520D9" w:rsidP="009B16B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520D9" w:rsidRPr="004F0C58" w:rsidRDefault="003520D9" w:rsidP="003520D9">
      <w:pPr>
        <w:pStyle w:val="11"/>
        <w:rPr>
          <w:rFonts w:eastAsia="Arial" w:cs="Arial"/>
          <w:sz w:val="28"/>
          <w:szCs w:val="28"/>
        </w:rPr>
      </w:pPr>
      <w:r w:rsidRPr="000820F5">
        <w:rPr>
          <w:rFonts w:eastAsia="Arial" w:cs="Arial"/>
          <w:sz w:val="28"/>
          <w:szCs w:val="28"/>
        </w:rPr>
        <w:t>ПОСТА</w:t>
      </w:r>
      <w:r w:rsidR="00A12533">
        <w:rPr>
          <w:rFonts w:eastAsia="Arial" w:cs="Arial"/>
          <w:sz w:val="28"/>
          <w:szCs w:val="28"/>
        </w:rPr>
        <w:t xml:space="preserve">НОВЛЕНИЕ             </w:t>
      </w:r>
      <w:r w:rsidR="004F0C58">
        <w:rPr>
          <w:rFonts w:eastAsia="Arial" w:cs="Arial"/>
          <w:sz w:val="28"/>
          <w:szCs w:val="28"/>
        </w:rPr>
        <w:t xml:space="preserve">     </w:t>
      </w:r>
      <w:r w:rsidR="005E514A" w:rsidRPr="000820F5">
        <w:rPr>
          <w:rFonts w:eastAsia="Arial" w:cs="Arial"/>
          <w:sz w:val="28"/>
          <w:szCs w:val="28"/>
        </w:rPr>
        <w:t>№</w:t>
      </w:r>
      <w:r w:rsidR="000820F5">
        <w:rPr>
          <w:rFonts w:eastAsia="Arial" w:cs="Arial"/>
          <w:sz w:val="28"/>
          <w:szCs w:val="28"/>
        </w:rPr>
        <w:t xml:space="preserve"> </w:t>
      </w:r>
      <w:r w:rsidR="005817F6">
        <w:rPr>
          <w:rFonts w:eastAsia="Arial" w:cs="Arial"/>
          <w:sz w:val="28"/>
          <w:szCs w:val="28"/>
        </w:rPr>
        <w:t>40</w:t>
      </w:r>
      <w:r w:rsidR="004F0C58">
        <w:rPr>
          <w:rFonts w:eastAsia="Arial" w:cs="Arial"/>
          <w:sz w:val="28"/>
          <w:szCs w:val="28"/>
        </w:rPr>
        <w:t xml:space="preserve">                           </w:t>
      </w:r>
    </w:p>
    <w:p w:rsidR="000820F5" w:rsidRPr="000820F5" w:rsidRDefault="000820F5" w:rsidP="000820F5">
      <w:pPr>
        <w:rPr>
          <w:rFonts w:eastAsia="Arial"/>
          <w:sz w:val="28"/>
          <w:szCs w:val="28"/>
          <w:u w:val="single"/>
          <w:lang w:eastAsia="en-US"/>
        </w:rPr>
      </w:pPr>
      <w:r w:rsidRPr="000820F5">
        <w:rPr>
          <w:rFonts w:eastAsia="Arial"/>
          <w:sz w:val="28"/>
          <w:szCs w:val="28"/>
          <w:u w:val="single"/>
          <w:lang w:eastAsia="en-US"/>
        </w:rPr>
        <w:t xml:space="preserve">от « </w:t>
      </w:r>
      <w:r w:rsidR="005817F6">
        <w:rPr>
          <w:rFonts w:eastAsia="Arial"/>
          <w:sz w:val="28"/>
          <w:szCs w:val="28"/>
          <w:u w:val="single"/>
          <w:lang w:eastAsia="en-US"/>
        </w:rPr>
        <w:t>0</w:t>
      </w:r>
      <w:r w:rsidR="00885034">
        <w:rPr>
          <w:rFonts w:eastAsia="Arial"/>
          <w:sz w:val="28"/>
          <w:szCs w:val="28"/>
          <w:u w:val="single"/>
          <w:lang w:eastAsia="en-US"/>
        </w:rPr>
        <w:t>1</w:t>
      </w:r>
      <w:r w:rsidRPr="000820F5">
        <w:rPr>
          <w:rFonts w:eastAsia="Arial"/>
          <w:sz w:val="28"/>
          <w:szCs w:val="28"/>
          <w:u w:val="single"/>
          <w:lang w:eastAsia="en-US"/>
        </w:rPr>
        <w:t xml:space="preserve"> »</w:t>
      </w:r>
      <w:r w:rsidR="00A12533">
        <w:rPr>
          <w:rFonts w:eastAsia="Arial"/>
          <w:sz w:val="28"/>
          <w:szCs w:val="28"/>
          <w:u w:val="single"/>
          <w:lang w:eastAsia="en-US"/>
        </w:rPr>
        <w:t xml:space="preserve"> </w:t>
      </w:r>
      <w:r w:rsidR="005817F6">
        <w:rPr>
          <w:rFonts w:eastAsia="Arial"/>
          <w:sz w:val="28"/>
          <w:szCs w:val="28"/>
          <w:u w:val="single"/>
          <w:lang w:eastAsia="en-US"/>
        </w:rPr>
        <w:t>но</w:t>
      </w:r>
      <w:r w:rsidR="00A12533">
        <w:rPr>
          <w:rFonts w:eastAsia="Arial"/>
          <w:sz w:val="28"/>
          <w:szCs w:val="28"/>
          <w:u w:val="single"/>
          <w:lang w:eastAsia="en-US"/>
        </w:rPr>
        <w:t>я</w:t>
      </w:r>
      <w:r w:rsidRPr="000820F5">
        <w:rPr>
          <w:rFonts w:eastAsia="Arial"/>
          <w:sz w:val="28"/>
          <w:szCs w:val="28"/>
          <w:u w:val="single"/>
          <w:lang w:eastAsia="en-US"/>
        </w:rPr>
        <w:t>бря 201</w:t>
      </w:r>
      <w:r w:rsidR="00885034">
        <w:rPr>
          <w:rFonts w:eastAsia="Arial"/>
          <w:sz w:val="28"/>
          <w:szCs w:val="28"/>
          <w:u w:val="single"/>
          <w:lang w:eastAsia="en-US"/>
        </w:rPr>
        <w:t>6</w:t>
      </w:r>
      <w:r w:rsidRPr="000820F5">
        <w:rPr>
          <w:rFonts w:eastAsia="Arial"/>
          <w:sz w:val="28"/>
          <w:szCs w:val="28"/>
          <w:u w:val="single"/>
          <w:lang w:eastAsia="en-US"/>
        </w:rPr>
        <w:t xml:space="preserve"> г.</w:t>
      </w:r>
    </w:p>
    <w:p w:rsidR="005E514A" w:rsidRPr="005E514A" w:rsidRDefault="003520D9" w:rsidP="003520D9">
      <w:pPr>
        <w:pStyle w:val="11"/>
        <w:ind w:left="75"/>
        <w:jc w:val="center"/>
        <w:rPr>
          <w:rFonts w:ascii="Arial CYR" w:eastAsia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eastAsia="Arial" w:cs="Arial"/>
          <w:b/>
          <w:bCs/>
          <w:color w:val="000080"/>
          <w:sz w:val="28"/>
          <w:szCs w:val="28"/>
        </w:rPr>
        <w:br/>
      </w:r>
    </w:p>
    <w:p w:rsidR="005E514A" w:rsidRPr="005E514A" w:rsidRDefault="005E514A" w:rsidP="003520D9">
      <w:pPr>
        <w:pStyle w:val="11"/>
        <w:ind w:left="75"/>
        <w:jc w:val="center"/>
        <w:rPr>
          <w:rFonts w:ascii="Arial CYR" w:eastAsia="Arial CYR" w:hAnsi="Arial CYR" w:cs="Arial CYR"/>
          <w:b/>
          <w:bCs/>
          <w:color w:val="000080"/>
          <w:sz w:val="28"/>
          <w:szCs w:val="28"/>
        </w:rPr>
      </w:pPr>
    </w:p>
    <w:p w:rsidR="005E514A" w:rsidRPr="003A535D" w:rsidRDefault="003520D9" w:rsidP="005E514A">
      <w:pPr>
        <w:pStyle w:val="11"/>
        <w:ind w:left="75"/>
        <w:jc w:val="center"/>
        <w:rPr>
          <w:rFonts w:ascii="Times New Roman" w:eastAsia="Arial CYR" w:hAnsi="Times New Roman"/>
          <w:b/>
          <w:bCs/>
          <w:color w:val="000080"/>
          <w:sz w:val="28"/>
          <w:szCs w:val="28"/>
        </w:rPr>
      </w:pPr>
      <w:r w:rsidRPr="003A535D">
        <w:rPr>
          <w:rFonts w:ascii="Times New Roman" w:eastAsia="Arial CYR" w:hAnsi="Times New Roman"/>
          <w:b/>
          <w:bCs/>
          <w:color w:val="000080"/>
          <w:sz w:val="28"/>
          <w:szCs w:val="28"/>
        </w:rPr>
        <w:t xml:space="preserve">"Об основных направлениях  </w:t>
      </w:r>
      <w:r w:rsidR="005E514A" w:rsidRPr="003A535D">
        <w:rPr>
          <w:rFonts w:ascii="Times New Roman" w:eastAsia="Arial CYR" w:hAnsi="Times New Roman"/>
          <w:b/>
          <w:bCs/>
          <w:color w:val="000080"/>
          <w:sz w:val="28"/>
          <w:szCs w:val="28"/>
        </w:rPr>
        <w:t>на</w:t>
      </w:r>
      <w:r w:rsidRPr="003A535D">
        <w:rPr>
          <w:rFonts w:ascii="Times New Roman" w:eastAsia="Arial CYR" w:hAnsi="Times New Roman"/>
          <w:b/>
          <w:bCs/>
          <w:color w:val="000080"/>
          <w:sz w:val="28"/>
          <w:szCs w:val="28"/>
        </w:rPr>
        <w:t xml:space="preserve">логовой политики </w:t>
      </w:r>
    </w:p>
    <w:p w:rsidR="003520D9" w:rsidRPr="003A535D" w:rsidRDefault="003520D9" w:rsidP="005E514A">
      <w:pPr>
        <w:pStyle w:val="11"/>
        <w:ind w:left="75"/>
        <w:jc w:val="center"/>
        <w:rPr>
          <w:rFonts w:ascii="Times New Roman" w:eastAsia="Arial CYR" w:hAnsi="Times New Roman"/>
          <w:b/>
          <w:bCs/>
          <w:color w:val="000080"/>
          <w:sz w:val="28"/>
          <w:szCs w:val="28"/>
        </w:rPr>
      </w:pPr>
      <w:r w:rsidRPr="003A535D">
        <w:rPr>
          <w:rFonts w:ascii="Times New Roman" w:eastAsia="Arial CYR" w:hAnsi="Times New Roman"/>
          <w:b/>
          <w:bCs/>
          <w:color w:val="000080"/>
          <w:sz w:val="28"/>
          <w:szCs w:val="28"/>
        </w:rPr>
        <w:t xml:space="preserve">МО « </w:t>
      </w:r>
      <w:proofErr w:type="spellStart"/>
      <w:r w:rsidRPr="003A535D">
        <w:rPr>
          <w:rFonts w:ascii="Times New Roman" w:eastAsia="Arial CYR" w:hAnsi="Times New Roman"/>
          <w:b/>
          <w:bCs/>
          <w:color w:val="000080"/>
          <w:sz w:val="28"/>
          <w:szCs w:val="28"/>
        </w:rPr>
        <w:t>Усть-Канское</w:t>
      </w:r>
      <w:proofErr w:type="spellEnd"/>
      <w:r w:rsidRPr="003A535D">
        <w:rPr>
          <w:rFonts w:ascii="Times New Roman" w:eastAsia="Arial CYR" w:hAnsi="Times New Roman"/>
          <w:b/>
          <w:bCs/>
          <w:color w:val="000080"/>
          <w:sz w:val="28"/>
          <w:szCs w:val="28"/>
        </w:rPr>
        <w:t xml:space="preserve"> сельское поселение»  на 201</w:t>
      </w:r>
      <w:r w:rsidR="00885034">
        <w:rPr>
          <w:rFonts w:ascii="Times New Roman" w:eastAsia="Arial CYR" w:hAnsi="Times New Roman"/>
          <w:b/>
          <w:bCs/>
          <w:color w:val="000080"/>
          <w:sz w:val="28"/>
          <w:szCs w:val="28"/>
        </w:rPr>
        <w:t>7</w:t>
      </w:r>
      <w:r w:rsidRPr="003A535D">
        <w:rPr>
          <w:rFonts w:ascii="Times New Roman" w:eastAsia="Arial CYR" w:hAnsi="Times New Roman"/>
          <w:b/>
          <w:bCs/>
          <w:color w:val="000080"/>
          <w:sz w:val="28"/>
          <w:szCs w:val="28"/>
        </w:rPr>
        <w:t>-201</w:t>
      </w:r>
      <w:r w:rsidR="00885034">
        <w:rPr>
          <w:rFonts w:ascii="Times New Roman" w:eastAsia="Arial CYR" w:hAnsi="Times New Roman"/>
          <w:b/>
          <w:bCs/>
          <w:color w:val="000080"/>
          <w:sz w:val="28"/>
          <w:szCs w:val="28"/>
        </w:rPr>
        <w:t>9</w:t>
      </w:r>
      <w:r w:rsidRPr="003A535D">
        <w:rPr>
          <w:rFonts w:ascii="Times New Roman" w:eastAsia="Arial CYR" w:hAnsi="Times New Roman"/>
          <w:b/>
          <w:bCs/>
          <w:color w:val="000080"/>
          <w:sz w:val="28"/>
          <w:szCs w:val="28"/>
        </w:rPr>
        <w:t xml:space="preserve"> годы"</w:t>
      </w:r>
    </w:p>
    <w:p w:rsidR="003520D9" w:rsidRPr="003A535D" w:rsidRDefault="003520D9" w:rsidP="003520D9">
      <w:pPr>
        <w:autoSpaceDE w:val="0"/>
        <w:ind w:firstLine="720"/>
        <w:jc w:val="center"/>
        <w:rPr>
          <w:rFonts w:eastAsia="Arial"/>
          <w:sz w:val="28"/>
          <w:szCs w:val="28"/>
        </w:rPr>
      </w:pPr>
    </w:p>
    <w:p w:rsidR="003520D9" w:rsidRPr="003A535D" w:rsidRDefault="003520D9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3A535D">
        <w:rPr>
          <w:rFonts w:eastAsia="Arial CYR"/>
          <w:sz w:val="28"/>
          <w:szCs w:val="28"/>
        </w:rPr>
        <w:t>В целях реализации бюджетного процесса в МО "</w:t>
      </w:r>
      <w:proofErr w:type="spellStart"/>
      <w:r w:rsidRPr="003A535D">
        <w:rPr>
          <w:rFonts w:eastAsia="Arial CYR"/>
          <w:sz w:val="28"/>
          <w:szCs w:val="28"/>
        </w:rPr>
        <w:t>Усть-Канское</w:t>
      </w:r>
      <w:proofErr w:type="spellEnd"/>
      <w:r w:rsidRPr="003A535D">
        <w:rPr>
          <w:rFonts w:eastAsia="Arial CYR"/>
          <w:sz w:val="28"/>
          <w:szCs w:val="28"/>
        </w:rPr>
        <w:t xml:space="preserve"> сельское поселение ", в соответствии с решением сессии Совета депутатов от 30 декабря 2013 года N 11-3  "О бюджетном процессе в МО "</w:t>
      </w:r>
      <w:proofErr w:type="spellStart"/>
      <w:r w:rsidRPr="003A535D">
        <w:rPr>
          <w:rFonts w:eastAsia="Arial CYR"/>
          <w:sz w:val="28"/>
          <w:szCs w:val="28"/>
        </w:rPr>
        <w:t>Усть-Канское</w:t>
      </w:r>
      <w:proofErr w:type="spellEnd"/>
      <w:r w:rsidRPr="003A535D">
        <w:rPr>
          <w:rFonts w:eastAsia="Arial CYR"/>
          <w:sz w:val="28"/>
          <w:szCs w:val="28"/>
        </w:rPr>
        <w:t xml:space="preserve"> сельское поселение"  </w:t>
      </w:r>
      <w:proofErr w:type="spellStart"/>
      <w:r w:rsidRPr="003A535D">
        <w:rPr>
          <w:rFonts w:eastAsia="Arial CYR"/>
          <w:sz w:val="28"/>
          <w:szCs w:val="28"/>
        </w:rPr>
        <w:t>Усть-Канского</w:t>
      </w:r>
      <w:proofErr w:type="spellEnd"/>
      <w:r w:rsidRPr="003A535D">
        <w:rPr>
          <w:rFonts w:eastAsia="Arial CYR"/>
          <w:sz w:val="28"/>
          <w:szCs w:val="28"/>
        </w:rPr>
        <w:t xml:space="preserve"> района Республики Алтай постановляет:</w:t>
      </w:r>
    </w:p>
    <w:p w:rsidR="003520D9" w:rsidRPr="003A535D" w:rsidRDefault="003520D9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3520D9" w:rsidRPr="003A535D" w:rsidRDefault="003A535D" w:rsidP="003A53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</w:t>
      </w:r>
      <w:r w:rsidR="003520D9" w:rsidRPr="003A535D">
        <w:rPr>
          <w:rFonts w:ascii="Times New Roman" w:eastAsia="Arial CYR" w:hAnsi="Times New Roman" w:cs="Times New Roman"/>
          <w:sz w:val="28"/>
          <w:szCs w:val="28"/>
        </w:rPr>
        <w:t xml:space="preserve">1. Утвердить прилагаемые  </w:t>
      </w:r>
      <w:r>
        <w:rPr>
          <w:rFonts w:ascii="Times New Roman" w:eastAsia="Arial CYR" w:hAnsi="Times New Roman" w:cs="Times New Roman"/>
          <w:sz w:val="28"/>
          <w:szCs w:val="28"/>
        </w:rPr>
        <w:t>основные направления</w:t>
      </w:r>
      <w:r w:rsidRPr="003A535D">
        <w:rPr>
          <w:rFonts w:ascii="Times New Roman" w:hAnsi="Times New Roman" w:cs="Times New Roman"/>
          <w:sz w:val="28"/>
          <w:szCs w:val="28"/>
        </w:rPr>
        <w:t xml:space="preserve"> налоговой политики МО «</w:t>
      </w:r>
      <w:proofErr w:type="spellStart"/>
      <w:r w:rsidRPr="003A535D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Pr="003A535D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885034">
        <w:rPr>
          <w:rFonts w:ascii="Times New Roman" w:hAnsi="Times New Roman" w:cs="Times New Roman"/>
          <w:sz w:val="28"/>
          <w:szCs w:val="28"/>
        </w:rPr>
        <w:t>7</w:t>
      </w:r>
      <w:r w:rsidRPr="003A535D">
        <w:rPr>
          <w:rFonts w:ascii="Times New Roman" w:hAnsi="Times New Roman" w:cs="Times New Roman"/>
          <w:sz w:val="28"/>
          <w:szCs w:val="28"/>
        </w:rPr>
        <w:t xml:space="preserve"> год и на плановый  период 201</w:t>
      </w:r>
      <w:r w:rsidR="00885034">
        <w:rPr>
          <w:rFonts w:ascii="Times New Roman" w:hAnsi="Times New Roman" w:cs="Times New Roman"/>
          <w:sz w:val="28"/>
          <w:szCs w:val="28"/>
        </w:rPr>
        <w:t>8</w:t>
      </w:r>
      <w:r w:rsidRPr="003A535D">
        <w:rPr>
          <w:rFonts w:ascii="Times New Roman" w:hAnsi="Times New Roman" w:cs="Times New Roman"/>
          <w:sz w:val="28"/>
          <w:szCs w:val="28"/>
        </w:rPr>
        <w:t>-201</w:t>
      </w:r>
      <w:r w:rsidR="00885034">
        <w:rPr>
          <w:rFonts w:ascii="Times New Roman" w:hAnsi="Times New Roman" w:cs="Times New Roman"/>
          <w:sz w:val="28"/>
          <w:szCs w:val="28"/>
        </w:rPr>
        <w:t>9</w:t>
      </w:r>
      <w:r w:rsidRPr="003A53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520D9" w:rsidRPr="003A535D">
        <w:rPr>
          <w:rFonts w:ascii="Times New Roman" w:eastAsia="Arial CYR" w:hAnsi="Times New Roman" w:cs="Times New Roman"/>
          <w:sz w:val="28"/>
          <w:szCs w:val="28"/>
        </w:rPr>
        <w:t xml:space="preserve"> (далее - Основные направления).</w:t>
      </w:r>
    </w:p>
    <w:p w:rsidR="003520D9" w:rsidRPr="003A535D" w:rsidRDefault="003520D9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3A535D">
        <w:rPr>
          <w:rFonts w:eastAsia="Arial CYR"/>
          <w:sz w:val="28"/>
          <w:szCs w:val="28"/>
        </w:rPr>
        <w:t>2. При формировании местного бюджета руководствоваться Основными направлениями.</w:t>
      </w:r>
    </w:p>
    <w:p w:rsidR="003520D9" w:rsidRPr="003A535D" w:rsidRDefault="000820F5" w:rsidP="003520D9">
      <w:pPr>
        <w:autoSpaceDE w:val="0"/>
        <w:ind w:left="568"/>
        <w:jc w:val="both"/>
        <w:rPr>
          <w:rFonts w:eastAsia="Arial CYR"/>
          <w:sz w:val="28"/>
          <w:szCs w:val="28"/>
        </w:rPr>
      </w:pPr>
      <w:r w:rsidRPr="003A535D">
        <w:rPr>
          <w:rFonts w:eastAsia="Arial CYR"/>
          <w:sz w:val="28"/>
          <w:szCs w:val="28"/>
        </w:rPr>
        <w:t xml:space="preserve">  </w:t>
      </w:r>
      <w:r w:rsidR="003520D9" w:rsidRPr="003A535D">
        <w:rPr>
          <w:rFonts w:eastAsia="Arial CYR"/>
          <w:sz w:val="28"/>
          <w:szCs w:val="28"/>
        </w:rPr>
        <w:t xml:space="preserve">3. </w:t>
      </w:r>
      <w:proofErr w:type="gramStart"/>
      <w:r w:rsidR="003520D9" w:rsidRPr="003A535D">
        <w:rPr>
          <w:rFonts w:eastAsia="Arial CYR"/>
          <w:sz w:val="28"/>
          <w:szCs w:val="28"/>
        </w:rPr>
        <w:t>Контроль за</w:t>
      </w:r>
      <w:proofErr w:type="gramEnd"/>
      <w:r w:rsidR="003520D9" w:rsidRPr="003A535D">
        <w:rPr>
          <w:rFonts w:eastAsia="Arial CYR"/>
          <w:sz w:val="28"/>
          <w:szCs w:val="28"/>
        </w:rPr>
        <w:t xml:space="preserve"> исполнением настоящего Постановления оставляю за собой.</w:t>
      </w:r>
    </w:p>
    <w:p w:rsidR="003520D9" w:rsidRPr="003A535D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3A535D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3A535D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3A535D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3A535D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3A535D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3A535D" w:rsidRDefault="003520D9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3A535D">
        <w:rPr>
          <w:rFonts w:eastAsia="Arial"/>
          <w:sz w:val="28"/>
          <w:szCs w:val="28"/>
        </w:rPr>
        <w:t xml:space="preserve"> Глава </w:t>
      </w:r>
      <w:r w:rsidRPr="003A535D">
        <w:rPr>
          <w:rFonts w:eastAsia="Arial CYR"/>
          <w:sz w:val="28"/>
          <w:szCs w:val="28"/>
        </w:rPr>
        <w:t>МО</w:t>
      </w:r>
      <w:proofErr w:type="gramStart"/>
      <w:r w:rsidRPr="003A535D">
        <w:rPr>
          <w:rFonts w:eastAsia="Arial CYR"/>
          <w:sz w:val="28"/>
          <w:szCs w:val="28"/>
        </w:rPr>
        <w:t>"</w:t>
      </w:r>
      <w:proofErr w:type="spellStart"/>
      <w:r w:rsidRPr="003A535D">
        <w:rPr>
          <w:rFonts w:eastAsia="Arial CYR"/>
          <w:sz w:val="28"/>
          <w:szCs w:val="28"/>
        </w:rPr>
        <w:t>У</w:t>
      </w:r>
      <w:proofErr w:type="gramEnd"/>
      <w:r w:rsidRPr="003A535D">
        <w:rPr>
          <w:rFonts w:eastAsia="Arial CYR"/>
          <w:sz w:val="28"/>
          <w:szCs w:val="28"/>
        </w:rPr>
        <w:t>сть-Канское</w:t>
      </w:r>
      <w:proofErr w:type="spellEnd"/>
      <w:r w:rsidRPr="003A535D">
        <w:rPr>
          <w:rFonts w:eastAsia="Arial CYR"/>
          <w:sz w:val="28"/>
          <w:szCs w:val="28"/>
        </w:rPr>
        <w:t xml:space="preserve"> </w:t>
      </w:r>
    </w:p>
    <w:p w:rsidR="003520D9" w:rsidRPr="003A535D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3A535D">
        <w:rPr>
          <w:rFonts w:eastAsia="Arial CYR"/>
          <w:sz w:val="28"/>
          <w:szCs w:val="28"/>
        </w:rPr>
        <w:t xml:space="preserve"> сельское поселение»                                          </w:t>
      </w:r>
      <w:proofErr w:type="spellStart"/>
      <w:r w:rsidRPr="003A535D">
        <w:rPr>
          <w:rFonts w:eastAsia="Arial CYR"/>
          <w:sz w:val="28"/>
          <w:szCs w:val="28"/>
        </w:rPr>
        <w:t>Бордюшев</w:t>
      </w:r>
      <w:proofErr w:type="spellEnd"/>
      <w:r w:rsidRPr="003A535D">
        <w:rPr>
          <w:rFonts w:eastAsia="Arial CYR"/>
          <w:sz w:val="28"/>
          <w:szCs w:val="28"/>
        </w:rPr>
        <w:t xml:space="preserve"> А.Я.</w:t>
      </w:r>
    </w:p>
    <w:p w:rsidR="003520D9" w:rsidRPr="003A535D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3A535D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520D9" w:rsidRDefault="003520D9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20D9" w:rsidRPr="00110601" w:rsidRDefault="003520D9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520D9" w:rsidRPr="00110601" w:rsidRDefault="003520D9" w:rsidP="003520D9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3520D9" w:rsidRPr="00110601" w:rsidRDefault="003520D9" w:rsidP="003520D9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10601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Pr="00110601">
        <w:rPr>
          <w:rFonts w:ascii="Times New Roman" w:hAnsi="Times New Roman" w:cs="Times New Roman"/>
          <w:sz w:val="28"/>
          <w:szCs w:val="28"/>
        </w:rPr>
        <w:t xml:space="preserve"> сельское поселение» от «</w:t>
      </w:r>
      <w:r w:rsidR="005817F6">
        <w:rPr>
          <w:rFonts w:ascii="Times New Roman" w:hAnsi="Times New Roman" w:cs="Times New Roman"/>
          <w:sz w:val="28"/>
          <w:szCs w:val="28"/>
        </w:rPr>
        <w:t>01</w:t>
      </w:r>
      <w:r w:rsidRPr="00110601">
        <w:rPr>
          <w:rFonts w:ascii="Times New Roman" w:hAnsi="Times New Roman" w:cs="Times New Roman"/>
          <w:sz w:val="28"/>
          <w:szCs w:val="28"/>
        </w:rPr>
        <w:t xml:space="preserve"> » </w:t>
      </w:r>
      <w:r w:rsidR="005817F6">
        <w:rPr>
          <w:rFonts w:ascii="Times New Roman" w:hAnsi="Times New Roman" w:cs="Times New Roman"/>
          <w:sz w:val="28"/>
          <w:szCs w:val="28"/>
        </w:rPr>
        <w:t>но</w:t>
      </w:r>
      <w:r w:rsidR="00A12533">
        <w:rPr>
          <w:rFonts w:ascii="Times New Roman" w:hAnsi="Times New Roman" w:cs="Times New Roman"/>
          <w:sz w:val="28"/>
          <w:szCs w:val="28"/>
        </w:rPr>
        <w:t>ября</w:t>
      </w:r>
      <w:r w:rsidRPr="00110601">
        <w:rPr>
          <w:rFonts w:ascii="Times New Roman" w:hAnsi="Times New Roman" w:cs="Times New Roman"/>
          <w:sz w:val="28"/>
          <w:szCs w:val="28"/>
        </w:rPr>
        <w:t xml:space="preserve"> 201</w:t>
      </w:r>
      <w:r w:rsidR="00885034">
        <w:rPr>
          <w:rFonts w:ascii="Times New Roman" w:hAnsi="Times New Roman" w:cs="Times New Roman"/>
          <w:sz w:val="28"/>
          <w:szCs w:val="28"/>
        </w:rPr>
        <w:t>6</w:t>
      </w:r>
      <w:r w:rsidRPr="00110601">
        <w:rPr>
          <w:rFonts w:ascii="Times New Roman" w:hAnsi="Times New Roman" w:cs="Times New Roman"/>
          <w:sz w:val="28"/>
          <w:szCs w:val="28"/>
        </w:rPr>
        <w:t>г.№</w:t>
      </w:r>
      <w:r w:rsidR="005817F6">
        <w:rPr>
          <w:rFonts w:ascii="Times New Roman" w:hAnsi="Times New Roman" w:cs="Times New Roman"/>
          <w:sz w:val="28"/>
          <w:szCs w:val="28"/>
        </w:rPr>
        <w:t>40</w:t>
      </w:r>
    </w:p>
    <w:p w:rsidR="003520D9" w:rsidRPr="00110601" w:rsidRDefault="003520D9" w:rsidP="003520D9">
      <w:pPr>
        <w:ind w:firstLine="720"/>
        <w:jc w:val="both"/>
        <w:rPr>
          <w:szCs w:val="28"/>
        </w:rPr>
      </w:pPr>
    </w:p>
    <w:p w:rsidR="003520D9" w:rsidRDefault="003520D9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</w:p>
    <w:p w:rsidR="003520D9" w:rsidRDefault="003520D9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налоговой политики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Усть-Канское</w:t>
      </w:r>
      <w:proofErr w:type="spellEnd"/>
      <w:r w:rsidR="0088503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 период 201</w:t>
      </w:r>
      <w:r w:rsidR="0088503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88503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520D9" w:rsidRDefault="003520D9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3BF" w:rsidRDefault="003520D9" w:rsidP="004503BF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     </w:t>
      </w:r>
      <w:proofErr w:type="gramStart"/>
      <w:r w:rsidR="004503BF" w:rsidRPr="003418E2">
        <w:t xml:space="preserve">Основные направления </w:t>
      </w:r>
      <w:r w:rsidR="004503BF">
        <w:t>налоговой политики муниципального образования «</w:t>
      </w:r>
      <w:proofErr w:type="spellStart"/>
      <w:r w:rsidR="004503BF">
        <w:t>Усть-Канск</w:t>
      </w:r>
      <w:r w:rsidR="009D2B98">
        <w:t>ое</w:t>
      </w:r>
      <w:proofErr w:type="spellEnd"/>
      <w:r w:rsidR="009D2B98">
        <w:t xml:space="preserve"> сельское поселение</w:t>
      </w:r>
      <w:r w:rsidR="004503BF">
        <w:t xml:space="preserve">» на 2017-2019 годы (далее – Основные направления) разработаны в </w:t>
      </w:r>
      <w:r w:rsidR="004503BF" w:rsidRPr="00EC45E1">
        <w:t>соответствии с пункт</w:t>
      </w:r>
      <w:r w:rsidR="004503BF">
        <w:t>ом</w:t>
      </w:r>
      <w:r w:rsidR="004503BF" w:rsidRPr="00EC45E1">
        <w:t xml:space="preserve"> </w:t>
      </w:r>
      <w:r w:rsidR="004503BF">
        <w:t>2</w:t>
      </w:r>
      <w:r w:rsidR="004503BF" w:rsidRPr="00EC45E1">
        <w:t xml:space="preserve"> статьи 1</w:t>
      </w:r>
      <w:r w:rsidR="004503BF">
        <w:t>72</w:t>
      </w:r>
      <w:r w:rsidR="004503BF" w:rsidRPr="00EC45E1">
        <w:t xml:space="preserve"> Бюджетного кодекса Российской Федерации, </w:t>
      </w:r>
      <w:r w:rsidR="004503BF">
        <w:t>пунктом 1 статьи 9 Решения Совета депутатов муниципального образования «</w:t>
      </w:r>
      <w:proofErr w:type="spellStart"/>
      <w:r w:rsidR="004503BF">
        <w:t>Усть-Канский</w:t>
      </w:r>
      <w:proofErr w:type="spellEnd"/>
      <w:r w:rsidR="004503BF">
        <w:t xml:space="preserve"> район» от </w:t>
      </w:r>
      <w:r w:rsidR="009D2B98">
        <w:t>30</w:t>
      </w:r>
      <w:r w:rsidR="004503BF">
        <w:t>.1</w:t>
      </w:r>
      <w:r w:rsidR="009D2B98">
        <w:t>2.2013 года №11</w:t>
      </w:r>
      <w:r w:rsidR="004503BF">
        <w:t>-</w:t>
      </w:r>
      <w:r w:rsidR="009D2B98">
        <w:t>3</w:t>
      </w:r>
      <w:r w:rsidR="004503BF">
        <w:t xml:space="preserve"> «Об утверждении Положения о бюджетном процессе в муниципальном образовании «</w:t>
      </w:r>
      <w:proofErr w:type="spellStart"/>
      <w:r w:rsidR="004503BF">
        <w:t>Усть-Канский</w:t>
      </w:r>
      <w:proofErr w:type="spellEnd"/>
      <w:r w:rsidR="004503BF">
        <w:t xml:space="preserve"> район» с целью составления проекта бюджета муниципального образования</w:t>
      </w:r>
      <w:proofErr w:type="gramEnd"/>
      <w:r w:rsidR="004503BF">
        <w:t xml:space="preserve"> «</w:t>
      </w:r>
      <w:proofErr w:type="spellStart"/>
      <w:r w:rsidR="004503BF">
        <w:t>Усть-Канск</w:t>
      </w:r>
      <w:r w:rsidR="009D2B98">
        <w:t>ое</w:t>
      </w:r>
      <w:proofErr w:type="spellEnd"/>
      <w:r w:rsidR="009D2B98">
        <w:t xml:space="preserve"> сельское поселение</w:t>
      </w:r>
      <w:r w:rsidR="004503BF">
        <w:t>» на 2017 год и на плановый период 2018 и 2019 годов.</w:t>
      </w:r>
    </w:p>
    <w:p w:rsidR="004503BF" w:rsidRDefault="004503BF" w:rsidP="004503BF">
      <w:pPr>
        <w:autoSpaceDE w:val="0"/>
        <w:autoSpaceDN w:val="0"/>
        <w:adjustRightInd w:val="0"/>
        <w:ind w:firstLine="567"/>
        <w:jc w:val="both"/>
      </w:pPr>
      <w:r>
        <w:t>При разработке Основных направлений учтены положения Послания Президента Российской Федерации Федеральному Собранию Российской Федерации от 3 декабря 2015 года, а также основные направления налоговой политики Республики Алтай на 2017-2019 годы.</w:t>
      </w:r>
    </w:p>
    <w:p w:rsidR="004503BF" w:rsidRDefault="004503BF" w:rsidP="004503BF">
      <w:pPr>
        <w:autoSpaceDE w:val="0"/>
        <w:autoSpaceDN w:val="0"/>
        <w:adjustRightInd w:val="0"/>
        <w:ind w:firstLine="567"/>
        <w:jc w:val="both"/>
      </w:pPr>
      <w:r>
        <w:t>В 2017-2019 годах будет продолжена реализация направлений налоговой политики муниципального образования «</w:t>
      </w:r>
      <w:proofErr w:type="spellStart"/>
      <w:r>
        <w:t>Усть-Канск</w:t>
      </w:r>
      <w:r w:rsidR="009D2B98">
        <w:t>ое</w:t>
      </w:r>
      <w:proofErr w:type="spellEnd"/>
      <w:r w:rsidR="009D2B98">
        <w:t xml:space="preserve"> сельское поселение</w:t>
      </w:r>
      <w:r>
        <w:t>» (далее – налоговая политика), предусмотренных в предыдущие годы.</w:t>
      </w:r>
    </w:p>
    <w:p w:rsidR="004503BF" w:rsidRDefault="004503BF" w:rsidP="004503BF">
      <w:pPr>
        <w:autoSpaceDE w:val="0"/>
        <w:autoSpaceDN w:val="0"/>
        <w:adjustRightInd w:val="0"/>
        <w:ind w:firstLine="567"/>
        <w:jc w:val="both"/>
      </w:pPr>
      <w:r>
        <w:t>В среднесрочной перспективе проводимая налоговая политика будет ориентирована на создание благоприятных условий для развития предпринимательства в муниципальном образовании «</w:t>
      </w:r>
      <w:proofErr w:type="spellStart"/>
      <w:r>
        <w:t>Усть-Канск</w:t>
      </w:r>
      <w:r w:rsidR="009D2B98">
        <w:t>ое</w:t>
      </w:r>
      <w:proofErr w:type="spellEnd"/>
      <w:r w:rsidR="009D2B98">
        <w:t xml:space="preserve"> сельское поселение</w:t>
      </w:r>
      <w:r>
        <w:t>», стимулирование инвестиционной привлекательности муниципального образования «</w:t>
      </w:r>
      <w:proofErr w:type="spellStart"/>
      <w:r>
        <w:t>Усть-Канск</w:t>
      </w:r>
      <w:r w:rsidR="009D2B98">
        <w:t>ое</w:t>
      </w:r>
      <w:proofErr w:type="spellEnd"/>
      <w:r w:rsidR="009D2B98">
        <w:t xml:space="preserve"> сельское поселение</w:t>
      </w:r>
      <w:r>
        <w:t>».</w:t>
      </w:r>
    </w:p>
    <w:p w:rsidR="004503BF" w:rsidRDefault="004503BF" w:rsidP="004503BF">
      <w:pPr>
        <w:autoSpaceDE w:val="0"/>
        <w:autoSpaceDN w:val="0"/>
        <w:adjustRightInd w:val="0"/>
        <w:ind w:firstLine="567"/>
        <w:jc w:val="both"/>
      </w:pPr>
      <w:r>
        <w:t>Основная задача налоговой политики будет заключаться в сохранении бюджетной устойчивости посредством создания условий для развития налоговой базы, вовлечении в налоговый оборот ранее неучтенных объектов налогообложения, повышении уровня собираемости доходов.</w:t>
      </w:r>
    </w:p>
    <w:p w:rsidR="004503BF" w:rsidRDefault="004503BF" w:rsidP="004503BF">
      <w:pPr>
        <w:autoSpaceDE w:val="0"/>
        <w:autoSpaceDN w:val="0"/>
        <w:adjustRightInd w:val="0"/>
        <w:ind w:firstLine="567"/>
        <w:jc w:val="both"/>
      </w:pPr>
      <w:r>
        <w:t>Также в качестве одного из направлений налоговой политики должно быть организованно проведение подготовительных мероприятий по переходу к применению на территории муниципального образования «</w:t>
      </w:r>
      <w:proofErr w:type="spellStart"/>
      <w:r>
        <w:t>Усть-Канск</w:t>
      </w:r>
      <w:r w:rsidR="009D2B98">
        <w:t>ое</w:t>
      </w:r>
      <w:proofErr w:type="spellEnd"/>
      <w:r w:rsidR="009D2B98">
        <w:t xml:space="preserve"> сельское поселение</w:t>
      </w:r>
      <w:r>
        <w:t>»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9D2B98">
        <w:t>.</w:t>
      </w:r>
    </w:p>
    <w:p w:rsidR="004503BF" w:rsidRDefault="004503BF" w:rsidP="004503BF">
      <w:pPr>
        <w:autoSpaceDE w:val="0"/>
        <w:autoSpaceDN w:val="0"/>
        <w:adjustRightInd w:val="0"/>
        <w:ind w:firstLine="567"/>
        <w:jc w:val="both"/>
      </w:pPr>
      <w:r>
        <w:t>В числе первоочередных мер по увеличению доходов бюджета муниципального образования «</w:t>
      </w:r>
      <w:proofErr w:type="spellStart"/>
      <w:r>
        <w:t>Усть-Канск</w:t>
      </w:r>
      <w:r w:rsidR="009D2B98">
        <w:t>ое</w:t>
      </w:r>
      <w:proofErr w:type="spellEnd"/>
      <w:r w:rsidR="009D2B98">
        <w:t xml:space="preserve"> сельское поселение</w:t>
      </w:r>
      <w:r>
        <w:t>» будут являться:</w:t>
      </w:r>
    </w:p>
    <w:p w:rsidR="004503BF" w:rsidRDefault="006104E8" w:rsidP="004503BF">
      <w:pPr>
        <w:autoSpaceDE w:val="0"/>
        <w:autoSpaceDN w:val="0"/>
        <w:adjustRightInd w:val="0"/>
        <w:ind w:firstLine="567"/>
        <w:jc w:val="both"/>
      </w:pPr>
      <w:r>
        <w:t>1</w:t>
      </w:r>
      <w:r w:rsidR="004503BF">
        <w:t xml:space="preserve">) реализация мер, направленных на вовлечение граждан в предпринимательскую </w:t>
      </w:r>
      <w:r w:rsidR="004503BF" w:rsidRPr="00805B04">
        <w:t>деятельность</w:t>
      </w:r>
      <w:r w:rsidR="004503BF">
        <w:t>, сокращение неформальной занятости;</w:t>
      </w:r>
    </w:p>
    <w:p w:rsidR="004503BF" w:rsidRDefault="006104E8" w:rsidP="004503BF">
      <w:pPr>
        <w:autoSpaceDE w:val="0"/>
        <w:autoSpaceDN w:val="0"/>
        <w:adjustRightInd w:val="0"/>
        <w:ind w:firstLine="567"/>
        <w:jc w:val="both"/>
      </w:pPr>
      <w:r>
        <w:t>2</w:t>
      </w:r>
      <w:r w:rsidR="004503BF" w:rsidRPr="00EF4576">
        <w:t>)</w:t>
      </w:r>
      <w:r w:rsidR="004503BF">
        <w:t xml:space="preserve"> 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Федерации;</w:t>
      </w:r>
    </w:p>
    <w:p w:rsidR="006104E8" w:rsidRDefault="006104E8" w:rsidP="006104E8">
      <w:pPr>
        <w:autoSpaceDE w:val="0"/>
        <w:autoSpaceDN w:val="0"/>
        <w:adjustRightInd w:val="0"/>
        <w:ind w:firstLine="567"/>
        <w:jc w:val="both"/>
      </w:pPr>
      <w:r>
        <w:t>3</w:t>
      </w:r>
      <w:r w:rsidR="004503BF">
        <w:t>) проведение мониторинга налоговых поступлений от субъектов малого и среднего предпринимательства, получивших государственную поддержку на реализацию инвестиционных проектов;</w:t>
      </w:r>
    </w:p>
    <w:p w:rsidR="004503BF" w:rsidRDefault="006104E8" w:rsidP="006104E8">
      <w:pPr>
        <w:autoSpaceDE w:val="0"/>
        <w:autoSpaceDN w:val="0"/>
        <w:adjustRightInd w:val="0"/>
        <w:ind w:firstLine="567"/>
        <w:jc w:val="both"/>
      </w:pPr>
      <w:r>
        <w:t>4</w:t>
      </w:r>
      <w:r w:rsidR="004503BF">
        <w:t>) повышение эффективности управления муниципальным имуществом посредством выявления неиспользуемых и (или) неэффективно используемых основных фондов и принятие мер по их перепрофилированию, продаже или предоставлению в аренду.</w:t>
      </w:r>
    </w:p>
    <w:p w:rsidR="004503BF" w:rsidRDefault="004503BF" w:rsidP="004503B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04E8" w:rsidRDefault="006104E8" w:rsidP="004503B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20D9" w:rsidRDefault="003520D9" w:rsidP="004503B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6F" w:rsidRDefault="0042586F"/>
    <w:sectPr w:rsidR="0042586F" w:rsidSect="004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D9"/>
    <w:rsid w:val="000337EA"/>
    <w:rsid w:val="000502C1"/>
    <w:rsid w:val="000820F5"/>
    <w:rsid w:val="00280917"/>
    <w:rsid w:val="003362EE"/>
    <w:rsid w:val="003520D9"/>
    <w:rsid w:val="003534B1"/>
    <w:rsid w:val="003A535D"/>
    <w:rsid w:val="0042586F"/>
    <w:rsid w:val="00434ADC"/>
    <w:rsid w:val="004503BF"/>
    <w:rsid w:val="004F0C58"/>
    <w:rsid w:val="005817F6"/>
    <w:rsid w:val="005E514A"/>
    <w:rsid w:val="006104E8"/>
    <w:rsid w:val="007D0A5B"/>
    <w:rsid w:val="00885034"/>
    <w:rsid w:val="008D705D"/>
    <w:rsid w:val="009846FD"/>
    <w:rsid w:val="009C5403"/>
    <w:rsid w:val="009D2B98"/>
    <w:rsid w:val="00A12533"/>
    <w:rsid w:val="00BD3FA2"/>
    <w:rsid w:val="00C03AA3"/>
    <w:rsid w:val="00C8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20D9"/>
    <w:pPr>
      <w:keepNext/>
      <w:tabs>
        <w:tab w:val="left" w:pos="536"/>
      </w:tabs>
      <w:suppressAutoHyphens w:val="0"/>
      <w:ind w:right="340"/>
      <w:jc w:val="center"/>
      <w:outlineLvl w:val="0"/>
    </w:pPr>
    <w:rPr>
      <w:rFonts w:eastAsia="Arial Unicode MS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0D9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3520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520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2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0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5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next w:val="a"/>
    <w:rsid w:val="003520D9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2016-11-16T05:14:00Z</cp:lastPrinted>
  <dcterms:created xsi:type="dcterms:W3CDTF">2015-11-10T08:49:00Z</dcterms:created>
  <dcterms:modified xsi:type="dcterms:W3CDTF">2016-11-16T05:19:00Z</dcterms:modified>
</cp:coreProperties>
</file>