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436694" w:rsidTr="00692CE2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6694" w:rsidRDefault="00436694" w:rsidP="00692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436694" w:rsidRDefault="00436694" w:rsidP="00692CE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436694" w:rsidRDefault="00436694" w:rsidP="00692CE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436694" w:rsidRDefault="00436694" w:rsidP="00692CE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436694" w:rsidRDefault="00436694" w:rsidP="00692CE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436694" w:rsidRDefault="00436694" w:rsidP="00692CE2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436694" w:rsidRDefault="00436694" w:rsidP="00692CE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36694" w:rsidRDefault="00436694" w:rsidP="00692C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6694" w:rsidRDefault="00436694" w:rsidP="00692CE2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436694" w:rsidRDefault="00436694" w:rsidP="00692CE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436694" w:rsidRDefault="00436694" w:rsidP="00692CE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436694" w:rsidRDefault="00436694" w:rsidP="00692CE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436694" w:rsidRDefault="00436694" w:rsidP="00692CE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436694" w:rsidRDefault="00436694" w:rsidP="00692CE2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436694" w:rsidRDefault="00436694" w:rsidP="00692CE2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436694" w:rsidRDefault="00436694" w:rsidP="00692C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6694" w:rsidTr="00692CE2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6694" w:rsidRDefault="00436694" w:rsidP="00692CE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36694" w:rsidRDefault="00436694" w:rsidP="00692C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36694" w:rsidTr="00692CE2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36694" w:rsidRDefault="00436694" w:rsidP="00692CE2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436694" w:rsidTr="00692CE2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36694" w:rsidRDefault="00391AA7" w:rsidP="00391A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«24</w:t>
            </w:r>
            <w:r w:rsidR="0043669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36694">
              <w:rPr>
                <w:rFonts w:ascii="Times New Roman" w:hAnsi="Times New Roman" w:cs="Times New Roman"/>
                <w:sz w:val="24"/>
                <w:szCs w:val="24"/>
              </w:rPr>
              <w:t xml:space="preserve">  2015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36694" w:rsidRDefault="00436694" w:rsidP="00692C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36694" w:rsidRDefault="00436694" w:rsidP="00692CE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</w:tc>
      </w:tr>
    </w:tbl>
    <w:p w:rsidR="00436694" w:rsidRDefault="00436694" w:rsidP="00436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694">
        <w:rPr>
          <w:rFonts w:ascii="Times New Roman" w:hAnsi="Times New Roman" w:cs="Times New Roman"/>
          <w:sz w:val="28"/>
          <w:szCs w:val="28"/>
        </w:rPr>
        <w:t>«Об утверждении тарифа на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36694">
        <w:rPr>
          <w:rFonts w:ascii="Times New Roman" w:hAnsi="Times New Roman" w:cs="Times New Roman"/>
          <w:sz w:val="28"/>
          <w:szCs w:val="28"/>
        </w:rPr>
        <w:t xml:space="preserve">слуги </w:t>
      </w:r>
    </w:p>
    <w:p w:rsidR="00436694" w:rsidRDefault="00436694" w:rsidP="00436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694">
        <w:rPr>
          <w:rFonts w:ascii="Times New Roman" w:hAnsi="Times New Roman" w:cs="Times New Roman"/>
          <w:sz w:val="28"/>
          <w:szCs w:val="28"/>
        </w:rPr>
        <w:t>по вывозу ЖБО,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36694">
        <w:rPr>
          <w:rFonts w:ascii="Times New Roman" w:hAnsi="Times New Roman" w:cs="Times New Roman"/>
          <w:sz w:val="28"/>
          <w:szCs w:val="28"/>
        </w:rPr>
        <w:t xml:space="preserve">казываемые ООО </w:t>
      </w:r>
    </w:p>
    <w:p w:rsidR="00436694" w:rsidRDefault="00436694" w:rsidP="004366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6694">
        <w:rPr>
          <w:rFonts w:ascii="Times New Roman" w:hAnsi="Times New Roman" w:cs="Times New Roman"/>
          <w:sz w:val="28"/>
          <w:szCs w:val="28"/>
        </w:rPr>
        <w:t>«Алтай</w:t>
      </w:r>
      <w:r w:rsidR="006A1DD0">
        <w:rPr>
          <w:rFonts w:ascii="Times New Roman" w:hAnsi="Times New Roman" w:cs="Times New Roman"/>
          <w:sz w:val="28"/>
          <w:szCs w:val="28"/>
        </w:rPr>
        <w:t xml:space="preserve"> </w:t>
      </w:r>
      <w:r w:rsidRPr="00436694">
        <w:rPr>
          <w:rFonts w:ascii="Times New Roman" w:hAnsi="Times New Roman" w:cs="Times New Roman"/>
          <w:sz w:val="28"/>
          <w:szCs w:val="28"/>
        </w:rPr>
        <w:t>Вектор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36694">
        <w:rPr>
          <w:rFonts w:ascii="Times New Roman" w:hAnsi="Times New Roman" w:cs="Times New Roman"/>
          <w:sz w:val="28"/>
          <w:szCs w:val="28"/>
        </w:rPr>
        <w:t>а 2015 год»</w:t>
      </w:r>
    </w:p>
    <w:p w:rsidR="00436694" w:rsidRDefault="00436694" w:rsidP="004366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694" w:rsidRDefault="00436694" w:rsidP="0051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Российской Федерации от 06.10. 2003 года «131-ФЗ «Об общих принципах организации местного самоуправления в Российской Федерации», Устава муниципального образования Усть-Канское сельское поселение.</w:t>
      </w:r>
    </w:p>
    <w:p w:rsidR="00436694" w:rsidRDefault="00436694" w:rsidP="00517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694" w:rsidRDefault="00391AA7" w:rsidP="005172E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01.02</w:t>
      </w:r>
      <w:r w:rsidR="00436694">
        <w:rPr>
          <w:rFonts w:ascii="Times New Roman" w:hAnsi="Times New Roman" w:cs="Times New Roman"/>
          <w:sz w:val="28"/>
          <w:szCs w:val="28"/>
        </w:rPr>
        <w:t>.2015 года тариф на услуги по вывозу жидких бытовых отходов 156 руб. за 1м3 на территории муниципального образования Усть-Канское сельское поселение</w:t>
      </w:r>
      <w:r w:rsidR="005172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172E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172ED">
        <w:rPr>
          <w:rFonts w:ascii="Times New Roman" w:hAnsi="Times New Roman" w:cs="Times New Roman"/>
          <w:sz w:val="28"/>
          <w:szCs w:val="28"/>
        </w:rPr>
        <w:t>).</w:t>
      </w:r>
    </w:p>
    <w:p w:rsidR="005172ED" w:rsidRDefault="005172ED" w:rsidP="005172E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обнародования и распространяет свое действие на правоотношения, возникшие с 01.02.2015 года.</w:t>
      </w:r>
    </w:p>
    <w:p w:rsidR="005172ED" w:rsidRDefault="005172ED" w:rsidP="005172E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5172ED" w:rsidRPr="005172ED" w:rsidRDefault="005172ED" w:rsidP="005172ED"/>
    <w:p w:rsidR="005172ED" w:rsidRPr="005172ED" w:rsidRDefault="005172ED" w:rsidP="005172ED"/>
    <w:p w:rsidR="005172ED" w:rsidRDefault="005172ED" w:rsidP="005172ED"/>
    <w:p w:rsidR="005172ED" w:rsidRPr="005172ED" w:rsidRDefault="005172ED" w:rsidP="005172ED">
      <w:pPr>
        <w:rPr>
          <w:rFonts w:ascii="Times New Roman" w:hAnsi="Times New Roman" w:cs="Times New Roman"/>
          <w:sz w:val="28"/>
          <w:szCs w:val="28"/>
        </w:rPr>
      </w:pPr>
      <w:r w:rsidRPr="005172ED">
        <w:rPr>
          <w:rFonts w:ascii="Times New Roman" w:hAnsi="Times New Roman" w:cs="Times New Roman"/>
          <w:sz w:val="28"/>
          <w:szCs w:val="28"/>
        </w:rPr>
        <w:t xml:space="preserve">Глава МО Усть-Канское сельское поселение                             А.Я. </w:t>
      </w:r>
      <w:proofErr w:type="spellStart"/>
      <w:r w:rsidRPr="005172ED">
        <w:rPr>
          <w:rFonts w:ascii="Times New Roman" w:hAnsi="Times New Roman" w:cs="Times New Roman"/>
          <w:sz w:val="28"/>
          <w:szCs w:val="28"/>
        </w:rPr>
        <w:t>Бордюшев</w:t>
      </w:r>
      <w:proofErr w:type="spellEnd"/>
    </w:p>
    <w:sectPr w:rsidR="005172ED" w:rsidRPr="005172ED" w:rsidSect="000B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73DE0"/>
    <w:multiLevelType w:val="hybridMultilevel"/>
    <w:tmpl w:val="99E0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694"/>
    <w:rsid w:val="00001E62"/>
    <w:rsid w:val="000B724C"/>
    <w:rsid w:val="00391AA7"/>
    <w:rsid w:val="00436694"/>
    <w:rsid w:val="005172ED"/>
    <w:rsid w:val="006A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2015-03-02T04:33:00Z</cp:lastPrinted>
  <dcterms:created xsi:type="dcterms:W3CDTF">2015-02-27T03:30:00Z</dcterms:created>
  <dcterms:modified xsi:type="dcterms:W3CDTF">2015-04-06T02:16:00Z</dcterms:modified>
</cp:coreProperties>
</file>