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C35B6C" w:rsidTr="00825CD8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Россия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 Усть-Канского сельского поселения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</w:p>
          <w:p w:rsidR="00C35B6C" w:rsidRPr="00C35B6C" w:rsidRDefault="00C35B6C" w:rsidP="00825CD8">
            <w:pPr>
              <w:ind w:right="340"/>
              <w:rPr>
                <w:sz w:val="20"/>
                <w:szCs w:val="20"/>
              </w:rPr>
            </w:pPr>
            <w:r w:rsidRPr="00C35B6C">
              <w:rPr>
                <w:sz w:val="20"/>
                <w:szCs w:val="20"/>
              </w:rPr>
              <w:t xml:space="preserve">Усть-Кан, ул. </w:t>
            </w:r>
            <w:proofErr w:type="gramStart"/>
            <w:r w:rsidRPr="00C35B6C">
              <w:rPr>
                <w:sz w:val="20"/>
                <w:szCs w:val="20"/>
              </w:rPr>
              <w:t>Октябрьская</w:t>
            </w:r>
            <w:proofErr w:type="gramEnd"/>
            <w:r w:rsidRPr="00C35B6C">
              <w:rPr>
                <w:sz w:val="20"/>
                <w:szCs w:val="20"/>
              </w:rPr>
              <w:t>, 14</w:t>
            </w:r>
          </w:p>
          <w:p w:rsidR="00C35B6C" w:rsidRDefault="00C35B6C" w:rsidP="00825CD8">
            <w:pPr>
              <w:ind w:right="340"/>
              <w:jc w:val="center"/>
              <w:rPr>
                <w:lang w:eastAsia="en-US"/>
              </w:rPr>
            </w:pPr>
            <w:r w:rsidRPr="00C35B6C">
              <w:rPr>
                <w:sz w:val="20"/>
                <w:szCs w:val="20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B6C" w:rsidRDefault="00C35B6C" w:rsidP="00825CD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ind w:left="-142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Россия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Кан-Оозындагы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b/>
              </w:rPr>
            </w:pP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Кан-Оозы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sz w:val="20"/>
                <w:szCs w:val="20"/>
              </w:rPr>
              <w:t>урт</w:t>
            </w:r>
            <w:proofErr w:type="spellEnd"/>
            <w:r>
              <w:rPr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sz w:val="20"/>
                <w:szCs w:val="20"/>
              </w:rPr>
              <w:t>ороом</w:t>
            </w:r>
            <w:proofErr w:type="spellEnd"/>
            <w:r>
              <w:rPr>
                <w:sz w:val="20"/>
                <w:szCs w:val="20"/>
              </w:rPr>
              <w:t xml:space="preserve"> 14, 649450 тел/факс 22343</w:t>
            </w: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  <w:tr w:rsidR="00C35B6C" w:rsidTr="00825CD8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</w:tbl>
    <w:p w:rsidR="00AA32EA" w:rsidRDefault="00AA32EA" w:rsidP="00AA32EA">
      <w:pPr>
        <w:ind w:left="-284"/>
        <w:rPr>
          <w:sz w:val="22"/>
          <w:szCs w:val="20"/>
        </w:rPr>
      </w:pPr>
    </w:p>
    <w:p w:rsidR="00AA32EA" w:rsidRPr="00FC3A15" w:rsidRDefault="00FC3A15" w:rsidP="00FC3A15">
      <w:pPr>
        <w:tabs>
          <w:tab w:val="left" w:pos="4253"/>
        </w:tabs>
        <w:ind w:right="283"/>
        <w:jc w:val="both"/>
        <w:rPr>
          <w:b/>
          <w:sz w:val="28"/>
          <w:szCs w:val="28"/>
        </w:rPr>
      </w:pPr>
      <w:r w:rsidRPr="00FC3A15">
        <w:rPr>
          <w:b/>
          <w:sz w:val="28"/>
          <w:szCs w:val="28"/>
        </w:rPr>
        <w:t>ПОСТАНОВЛЕНИЕ</w:t>
      </w:r>
      <w:r w:rsidR="00C35B6C" w:rsidRPr="00FC3A15">
        <w:rPr>
          <w:b/>
          <w:sz w:val="28"/>
          <w:szCs w:val="28"/>
        </w:rPr>
        <w:t xml:space="preserve">                       </w:t>
      </w:r>
      <w:r w:rsidRPr="00FC3A1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 w:rsidRPr="00FC3A15">
        <w:rPr>
          <w:b/>
          <w:sz w:val="28"/>
          <w:szCs w:val="28"/>
          <w:lang w:val="en-US"/>
        </w:rPr>
        <w:t>J</w:t>
      </w:r>
      <w:r w:rsidRPr="00FC3A15">
        <w:rPr>
          <w:b/>
          <w:sz w:val="28"/>
          <w:szCs w:val="28"/>
        </w:rPr>
        <w:t>ОП</w:t>
      </w:r>
    </w:p>
    <w:p w:rsid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  <w:r w:rsidRPr="00FC3A15">
        <w:rPr>
          <w:sz w:val="26"/>
          <w:szCs w:val="26"/>
        </w:rPr>
        <w:t>«</w:t>
      </w:r>
      <w:r w:rsidR="00F365C6">
        <w:rPr>
          <w:sz w:val="26"/>
          <w:szCs w:val="26"/>
        </w:rPr>
        <w:t>2</w:t>
      </w:r>
      <w:r w:rsidR="009406A7">
        <w:rPr>
          <w:sz w:val="26"/>
          <w:szCs w:val="26"/>
        </w:rPr>
        <w:t>5</w:t>
      </w:r>
      <w:r w:rsidRPr="00FC3A15">
        <w:rPr>
          <w:sz w:val="26"/>
          <w:szCs w:val="26"/>
        </w:rPr>
        <w:t>»</w:t>
      </w:r>
      <w:r w:rsidR="00347245">
        <w:rPr>
          <w:sz w:val="26"/>
          <w:szCs w:val="26"/>
        </w:rPr>
        <w:t xml:space="preserve"> </w:t>
      </w:r>
      <w:r w:rsidR="00CC4826">
        <w:rPr>
          <w:sz w:val="26"/>
          <w:szCs w:val="26"/>
        </w:rPr>
        <w:t xml:space="preserve">июля </w:t>
      </w:r>
      <w:r>
        <w:rPr>
          <w:sz w:val="26"/>
          <w:szCs w:val="26"/>
        </w:rPr>
        <w:t xml:space="preserve">2016г.                                     </w:t>
      </w:r>
      <w:r w:rsidR="00347245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="00347245">
        <w:rPr>
          <w:sz w:val="26"/>
          <w:szCs w:val="26"/>
        </w:rPr>
        <w:t>3</w:t>
      </w:r>
      <w:r w:rsidR="009406A7">
        <w:rPr>
          <w:sz w:val="26"/>
          <w:szCs w:val="26"/>
        </w:rPr>
        <w:t>2</w:t>
      </w:r>
      <w:r>
        <w:rPr>
          <w:sz w:val="26"/>
          <w:szCs w:val="26"/>
        </w:rPr>
        <w:t xml:space="preserve">                               с. Усть-Кан</w:t>
      </w: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F365C6" w:rsidRPr="00F365C6" w:rsidRDefault="00F365C6" w:rsidP="00F365C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365C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</w:t>
      </w:r>
    </w:p>
    <w:p w:rsidR="00F365C6" w:rsidRPr="00F365C6" w:rsidRDefault="00F365C6" w:rsidP="00F365C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365C6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365C6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</w:t>
      </w:r>
    </w:p>
    <w:p w:rsidR="00F365C6" w:rsidRPr="00F365C6" w:rsidRDefault="00F365C6" w:rsidP="00F365C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F365C6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территорий Усть-Канского сельского поселения </w:t>
      </w:r>
    </w:p>
    <w:p w:rsidR="00347245" w:rsidRDefault="00347245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47245" w:rsidRPr="00F365C6" w:rsidRDefault="00F365C6" w:rsidP="00F365C6">
      <w:pPr>
        <w:pStyle w:val="a6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F365C6">
        <w:rPr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F365C6">
          <w:rPr>
            <w:sz w:val="28"/>
            <w:szCs w:val="28"/>
          </w:rPr>
          <w:t>законом</w:t>
        </w:r>
      </w:hyperlink>
      <w:r w:rsidRPr="00F365C6">
        <w:rPr>
          <w:sz w:val="28"/>
          <w:szCs w:val="28"/>
        </w:rPr>
        <w:t xml:space="preserve"> от 06.10.2003 года № 131-ФЗ "Об общих принципах организации местного самоуправления в Российской Федерации", Федеральным </w:t>
      </w:r>
      <w:hyperlink r:id="rId8" w:tooltip="Федеральный закон от 26.12.2008 N 294-ФЗ (ред. от 31.12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23.01.2015){Консульт" w:history="1">
        <w:r w:rsidRPr="00F365C6">
          <w:rPr>
            <w:sz w:val="28"/>
            <w:szCs w:val="28"/>
          </w:rPr>
          <w:t>законом</w:t>
        </w:r>
      </w:hyperlink>
      <w:r w:rsidRPr="00F365C6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«</w:t>
      </w:r>
      <w:hyperlink r:id="rId9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F365C6">
          <w:rPr>
            <w:sz w:val="28"/>
            <w:szCs w:val="28"/>
          </w:rPr>
          <w:t>Правил</w:t>
        </w:r>
      </w:hyperlink>
      <w:r w:rsidRPr="00F365C6">
        <w:rPr>
          <w:sz w:val="28"/>
          <w:szCs w:val="28"/>
        </w:rPr>
        <w:t xml:space="preserve"> благоустройства, содержания и уборки территории с. Усть-Кан», принятым решением Совета депутатов Усть-Канского сельского поселения от 2009 года  №140 (в редакции решений № 17 от 31.03.2008г), администрация Усть-Канского сельского поселения:</w:t>
      </w:r>
    </w:p>
    <w:p w:rsidR="00F365C6" w:rsidRPr="00F365C6" w:rsidRDefault="00F365C6" w:rsidP="00347245">
      <w:pPr>
        <w:pStyle w:val="a6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</w:p>
    <w:p w:rsidR="00347245" w:rsidRPr="00347245" w:rsidRDefault="00347245" w:rsidP="00347245">
      <w:pPr>
        <w:pStyle w:val="a6"/>
        <w:spacing w:before="0" w:beforeAutospacing="0" w:after="0" w:afterAutospacing="0" w:line="270" w:lineRule="atLeast"/>
        <w:ind w:firstLine="284"/>
        <w:jc w:val="both"/>
        <w:rPr>
          <w:color w:val="000000"/>
          <w:sz w:val="28"/>
          <w:szCs w:val="28"/>
        </w:rPr>
      </w:pPr>
      <w:r w:rsidRPr="00347245">
        <w:rPr>
          <w:color w:val="000000"/>
          <w:sz w:val="28"/>
          <w:szCs w:val="28"/>
        </w:rPr>
        <w:t>ПОСТАНОВЛЯ</w:t>
      </w:r>
      <w:r w:rsidR="00F365C6">
        <w:rPr>
          <w:color w:val="000000"/>
          <w:sz w:val="28"/>
          <w:szCs w:val="28"/>
        </w:rPr>
        <w:t>ЕТ</w:t>
      </w:r>
      <w:r w:rsidRPr="00347245">
        <w:rPr>
          <w:color w:val="000000"/>
          <w:sz w:val="28"/>
          <w:szCs w:val="28"/>
        </w:rPr>
        <w:t>:</w:t>
      </w:r>
    </w:p>
    <w:p w:rsidR="00347245" w:rsidRDefault="00347245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7245">
        <w:rPr>
          <w:color w:val="000000"/>
          <w:sz w:val="28"/>
          <w:szCs w:val="28"/>
        </w:rPr>
        <w:t>         </w:t>
      </w:r>
    </w:p>
    <w:p w:rsidR="00F365C6" w:rsidRPr="00F365C6" w:rsidRDefault="00F365C6" w:rsidP="00F365C6">
      <w:pPr>
        <w:pStyle w:val="a6"/>
        <w:numPr>
          <w:ilvl w:val="0"/>
          <w:numId w:val="6"/>
        </w:numPr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365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порядок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Правил благоустройства Усть-Канского сельского поселения (приложение).</w:t>
      </w:r>
    </w:p>
    <w:p w:rsidR="00281C5B" w:rsidRDefault="00347245" w:rsidP="00F365C6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7245">
        <w:rPr>
          <w:color w:val="000000"/>
          <w:sz w:val="28"/>
          <w:szCs w:val="28"/>
        </w:rPr>
        <w:t xml:space="preserve">          </w:t>
      </w:r>
    </w:p>
    <w:p w:rsidR="00F365C6" w:rsidRPr="00F365C6" w:rsidRDefault="00F365C6" w:rsidP="00F365C6">
      <w:pPr>
        <w:pStyle w:val="a6"/>
        <w:spacing w:before="0" w:beforeAutospacing="0" w:after="0" w:afterAutospacing="0" w:line="270" w:lineRule="atLeast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365C6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 </w:t>
      </w:r>
      <w:r w:rsidRPr="00F365C6">
        <w:rPr>
          <w:color w:val="000000"/>
          <w:sz w:val="28"/>
          <w:szCs w:val="28"/>
        </w:rPr>
        <w:t>Настоящее постановление вступает в силу после его обнародования.</w:t>
      </w:r>
    </w:p>
    <w:p w:rsidR="00281C5B" w:rsidRDefault="00281C5B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F365C6" w:rsidRDefault="00F365C6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47245" w:rsidRPr="00347245" w:rsidRDefault="00347245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347245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Усть-Канского</w:t>
      </w:r>
    </w:p>
    <w:p w:rsidR="00347245" w:rsidRPr="00347245" w:rsidRDefault="00347245" w:rsidP="0034724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</w:t>
      </w:r>
      <w:r w:rsidRPr="00347245">
        <w:rPr>
          <w:color w:val="000000"/>
          <w:sz w:val="28"/>
          <w:szCs w:val="28"/>
        </w:rPr>
        <w:t xml:space="preserve"> поселения                                                                   </w:t>
      </w:r>
      <w:r>
        <w:rPr>
          <w:color w:val="000000"/>
          <w:sz w:val="28"/>
          <w:szCs w:val="28"/>
        </w:rPr>
        <w:t>А</w:t>
      </w:r>
      <w:r w:rsidRPr="003472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Я</w:t>
      </w:r>
      <w:r w:rsidRPr="00347245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Бордюшев</w:t>
      </w:r>
      <w:proofErr w:type="spellEnd"/>
    </w:p>
    <w:p w:rsidR="00AA32EA" w:rsidRPr="00347245" w:rsidRDefault="00AA32EA" w:rsidP="00AA32EA">
      <w:pPr>
        <w:tabs>
          <w:tab w:val="left" w:pos="3000"/>
        </w:tabs>
        <w:rPr>
          <w:sz w:val="28"/>
          <w:szCs w:val="28"/>
        </w:rPr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347245" w:rsidRDefault="00347245" w:rsidP="00AA32EA">
      <w:pPr>
        <w:tabs>
          <w:tab w:val="left" w:pos="3000"/>
        </w:tabs>
      </w:pPr>
    </w:p>
    <w:p w:rsidR="00347245" w:rsidRDefault="00347245" w:rsidP="00AA32EA">
      <w:pPr>
        <w:tabs>
          <w:tab w:val="left" w:pos="3000"/>
        </w:tabs>
      </w:pPr>
    </w:p>
    <w:tbl>
      <w:tblPr>
        <w:tblStyle w:val="a7"/>
        <w:tblW w:w="4643" w:type="dxa"/>
        <w:tblInd w:w="5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347245" w:rsidTr="00347245">
        <w:trPr>
          <w:trHeight w:val="1123"/>
        </w:trPr>
        <w:tc>
          <w:tcPr>
            <w:tcW w:w="4643" w:type="dxa"/>
          </w:tcPr>
          <w:p w:rsidR="00347245" w:rsidRPr="00347245" w:rsidRDefault="00347245" w:rsidP="00347245">
            <w:pPr>
              <w:pStyle w:val="a8"/>
            </w:pPr>
            <w:r w:rsidRPr="00347245">
              <w:lastRenderedPageBreak/>
              <w:t> Приложение</w:t>
            </w:r>
          </w:p>
          <w:p w:rsidR="00347245" w:rsidRDefault="00347245" w:rsidP="00347245">
            <w:pPr>
              <w:pStyle w:val="a8"/>
            </w:pPr>
            <w:r>
              <w:t> </w:t>
            </w:r>
            <w:r w:rsidRPr="00347245">
              <w:t xml:space="preserve">к постановлению </w:t>
            </w:r>
            <w:r>
              <w:t>главы</w:t>
            </w:r>
          </w:p>
          <w:p w:rsidR="00347245" w:rsidRPr="00347245" w:rsidRDefault="00347245" w:rsidP="00347245">
            <w:pPr>
              <w:pStyle w:val="a8"/>
            </w:pPr>
            <w:r w:rsidRPr="00347245">
              <w:t>Усть-Канского сельского поселения</w:t>
            </w:r>
          </w:p>
          <w:p w:rsidR="00347245" w:rsidRPr="00347245" w:rsidRDefault="00347245" w:rsidP="00347245">
            <w:pPr>
              <w:pStyle w:val="a8"/>
            </w:pPr>
            <w:r w:rsidRPr="00347245">
              <w:t xml:space="preserve">от </w:t>
            </w:r>
            <w:r w:rsidR="00F365C6">
              <w:t>2</w:t>
            </w:r>
            <w:r w:rsidR="009406A7">
              <w:t>5</w:t>
            </w:r>
            <w:r w:rsidRPr="00347245">
              <w:t>.07.2016 № 3</w:t>
            </w:r>
            <w:r w:rsidR="009406A7">
              <w:t>2</w:t>
            </w:r>
          </w:p>
          <w:p w:rsidR="00347245" w:rsidRDefault="00347245" w:rsidP="00347245">
            <w:pPr>
              <w:pStyle w:val="a6"/>
              <w:spacing w:before="0" w:beforeAutospacing="0" w:after="0" w:afterAutospacing="0" w:line="270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47245" w:rsidRDefault="00347245" w:rsidP="00347245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</w:p>
    <w:p w:rsidR="00F365C6" w:rsidRPr="00280AB8" w:rsidRDefault="00F365C6" w:rsidP="00F365C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0AB8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F365C6" w:rsidRPr="00280AB8" w:rsidRDefault="00F365C6" w:rsidP="00F365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ОСУЩЕСТВЛЕНИЯ </w:t>
      </w:r>
      <w:proofErr w:type="gramStart"/>
      <w:r w:rsidRPr="00280AB8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280AB8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ПРАВИЛ БЛАГОУСТРОЙСТВА на </w:t>
      </w:r>
      <w:r>
        <w:rPr>
          <w:rFonts w:ascii="Times New Roman" w:hAnsi="Times New Roman" w:cs="Times New Roman"/>
          <w:b/>
          <w:bCs/>
          <w:sz w:val="26"/>
          <w:szCs w:val="26"/>
        </w:rPr>
        <w:t>территории Усть-Канского сельского поселения</w:t>
      </w:r>
      <w:r w:rsidRPr="00280AB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365C6" w:rsidRDefault="00F365C6" w:rsidP="00F365C6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0"/>
      <w:bookmarkEnd w:id="0"/>
      <w:r w:rsidRPr="00280AB8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F365C6" w:rsidRPr="00F365C6" w:rsidRDefault="00F365C6" w:rsidP="00F365C6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80AB8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 xml:space="preserve">Порядок осуществления контроля за соблюдением правил благоустройства  территорий </w:t>
      </w:r>
      <w:r w:rsidR="006B2713"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  <w:r w:rsidRPr="00280AB8">
        <w:rPr>
          <w:rFonts w:ascii="Times New Roman" w:hAnsi="Times New Roman" w:cs="Times New Roman"/>
          <w:sz w:val="26"/>
          <w:szCs w:val="26"/>
        </w:rPr>
        <w:t xml:space="preserve"> (далее - Порядок) разработан в целях организации осуществления контроля за соблюдением гражданами, должностными лицами и юридическими лицами </w:t>
      </w:r>
      <w:hyperlink r:id="rId10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B10F98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 на территорий </w:t>
      </w:r>
      <w:r w:rsidR="006B2713"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  <w:r w:rsidRPr="00280AB8">
        <w:rPr>
          <w:rFonts w:ascii="Times New Roman" w:hAnsi="Times New Roman" w:cs="Times New Roman"/>
          <w:sz w:val="26"/>
          <w:szCs w:val="26"/>
        </w:rPr>
        <w:t xml:space="preserve">, принятых решением Совета депутатов </w:t>
      </w:r>
      <w:r w:rsidR="006B2713"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  <w:r w:rsidRPr="00280AB8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200</w:t>
      </w:r>
      <w:r w:rsidR="006B2713">
        <w:rPr>
          <w:rFonts w:ascii="Times New Roman" w:hAnsi="Times New Roman" w:cs="Times New Roman"/>
          <w:sz w:val="26"/>
          <w:szCs w:val="26"/>
        </w:rPr>
        <w:t>8</w:t>
      </w:r>
      <w:r w:rsidRPr="00280AB8">
        <w:rPr>
          <w:rFonts w:ascii="Times New Roman" w:hAnsi="Times New Roman" w:cs="Times New Roman"/>
          <w:sz w:val="26"/>
          <w:szCs w:val="26"/>
        </w:rPr>
        <w:t xml:space="preserve">года  № </w:t>
      </w:r>
      <w:r w:rsidR="006B2713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( в редакции решений № </w:t>
      </w:r>
      <w:r w:rsidR="006B2713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6B2713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B271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B271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г,)</w:t>
      </w:r>
      <w:r w:rsidR="006B2713">
        <w:rPr>
          <w:rFonts w:ascii="Times New Roman" w:hAnsi="Times New Roman" w:cs="Times New Roman"/>
          <w:sz w:val="26"/>
          <w:szCs w:val="26"/>
        </w:rPr>
        <w:t xml:space="preserve"> </w:t>
      </w:r>
      <w:r w:rsidRPr="00280AB8">
        <w:rPr>
          <w:rFonts w:ascii="Times New Roman" w:hAnsi="Times New Roman" w:cs="Times New Roman"/>
          <w:sz w:val="26"/>
          <w:szCs w:val="26"/>
        </w:rPr>
        <w:t>(далее - Правила благоустройства).</w:t>
      </w:r>
      <w:proofErr w:type="gramEnd"/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0AB8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hyperlink r:id="rId11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B10F98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 осуществляется в форме мониторинга территорий </w:t>
      </w:r>
      <w:r w:rsidR="006B2713">
        <w:rPr>
          <w:rFonts w:ascii="Times New Roman" w:hAnsi="Times New Roman" w:cs="Times New Roman"/>
          <w:sz w:val="26"/>
          <w:szCs w:val="26"/>
        </w:rPr>
        <w:t xml:space="preserve">Усть-Канского сельского поселения </w:t>
      </w:r>
      <w:r w:rsidRPr="00280AB8">
        <w:rPr>
          <w:rFonts w:ascii="Times New Roman" w:hAnsi="Times New Roman" w:cs="Times New Roman"/>
          <w:sz w:val="26"/>
          <w:szCs w:val="26"/>
        </w:rPr>
        <w:t xml:space="preserve"> и элементов благоустройства, с фиксацией выявленных нарушений.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При выявлении нарушения </w:t>
      </w:r>
      <w:hyperlink r:id="rId12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B10F98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 главой </w:t>
      </w:r>
      <w:r w:rsidR="006B2713"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  <w:r w:rsidRPr="00280AB8">
        <w:rPr>
          <w:rFonts w:ascii="Times New Roman" w:hAnsi="Times New Roman" w:cs="Times New Roman"/>
          <w:sz w:val="26"/>
          <w:szCs w:val="26"/>
        </w:rPr>
        <w:t xml:space="preserve"> либо уполномоченными им должностным лицом выносится предписание об устранении нарушения </w:t>
      </w:r>
      <w:hyperlink r:id="rId13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B10F98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 (далее - Предписание),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>контролируется его исполнение и принимаются</w:t>
      </w:r>
      <w:proofErr w:type="gramEnd"/>
      <w:r w:rsidRPr="00280AB8">
        <w:rPr>
          <w:rFonts w:ascii="Times New Roman" w:hAnsi="Times New Roman" w:cs="Times New Roman"/>
          <w:sz w:val="26"/>
          <w:szCs w:val="26"/>
        </w:rPr>
        <w:t xml:space="preserve"> меры по привлечению лиц, не исполнивших Предписание, к административной ответственности в установленном законом порядке.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1.3. Предписание главы </w:t>
      </w:r>
      <w:r w:rsidR="006B2713"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  <w:r w:rsidRPr="00280AB8">
        <w:rPr>
          <w:rFonts w:ascii="Times New Roman" w:hAnsi="Times New Roman" w:cs="Times New Roman"/>
          <w:sz w:val="26"/>
          <w:szCs w:val="26"/>
        </w:rPr>
        <w:t xml:space="preserve"> либо уполномоченн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80AB8">
        <w:rPr>
          <w:rFonts w:ascii="Times New Roman" w:hAnsi="Times New Roman" w:cs="Times New Roman"/>
          <w:sz w:val="26"/>
          <w:szCs w:val="26"/>
        </w:rPr>
        <w:t xml:space="preserve"> им должностным лицом об устранении нарушения </w:t>
      </w:r>
      <w:hyperlink r:id="rId14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B10F98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 - обязательный для исполнения документ установленной формы, составленный и направленный (врученный) должностному лицу или гражданину и содержащий законные требования по устранению нарушений </w:t>
      </w:r>
      <w:hyperlink r:id="rId15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7901A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благоустройства.</w:t>
      </w:r>
    </w:p>
    <w:p w:rsidR="00F365C6" w:rsidRPr="00280AB8" w:rsidRDefault="00F365C6" w:rsidP="00F36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5C6" w:rsidRPr="00280AB8" w:rsidRDefault="00F365C6" w:rsidP="00F365C6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7"/>
      <w:bookmarkEnd w:id="1"/>
      <w:r w:rsidRPr="00280AB8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2. </w:t>
      </w:r>
      <w:proofErr w:type="gramStart"/>
      <w:r w:rsidRPr="00280AB8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280AB8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Правил благоустройства</w:t>
      </w:r>
    </w:p>
    <w:p w:rsidR="00F365C6" w:rsidRPr="00280AB8" w:rsidRDefault="00F365C6" w:rsidP="00F36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9"/>
      <w:bookmarkEnd w:id="2"/>
      <w:r w:rsidRPr="00280AB8">
        <w:rPr>
          <w:rFonts w:ascii="Times New Roman" w:hAnsi="Times New Roman" w:cs="Times New Roman"/>
          <w:sz w:val="26"/>
          <w:szCs w:val="26"/>
        </w:rPr>
        <w:lastRenderedPageBreak/>
        <w:t xml:space="preserve">2.1.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0AB8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hyperlink r:id="rId16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7901A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благоустройства, а также выдачу Предписаний осуществляют глава </w:t>
      </w:r>
      <w:r w:rsidR="006B2713"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  <w:r w:rsidRPr="00280AB8">
        <w:rPr>
          <w:rFonts w:ascii="Times New Roman" w:hAnsi="Times New Roman" w:cs="Times New Roman"/>
          <w:sz w:val="26"/>
          <w:szCs w:val="26"/>
        </w:rPr>
        <w:t xml:space="preserve"> либо уполномоченное им должностное лицо.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2.2. Должностные лица, имеющие право на составление Предписания определяются правовым актом </w:t>
      </w:r>
      <w:r w:rsidR="006B2713">
        <w:rPr>
          <w:rFonts w:ascii="Times New Roman" w:hAnsi="Times New Roman" w:cs="Times New Roman"/>
          <w:sz w:val="26"/>
          <w:szCs w:val="26"/>
        </w:rPr>
        <w:t xml:space="preserve">сельской </w:t>
      </w:r>
      <w:r w:rsidRPr="00280A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B2713"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  <w:r w:rsidRPr="00280AB8">
        <w:rPr>
          <w:rFonts w:ascii="Times New Roman" w:hAnsi="Times New Roman" w:cs="Times New Roman"/>
          <w:sz w:val="26"/>
          <w:szCs w:val="26"/>
        </w:rPr>
        <w:t>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2.3. Глава </w:t>
      </w:r>
      <w:r w:rsidR="006B2713"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  <w:r w:rsidRPr="00280AB8">
        <w:rPr>
          <w:rFonts w:ascii="Times New Roman" w:hAnsi="Times New Roman" w:cs="Times New Roman"/>
          <w:sz w:val="26"/>
          <w:szCs w:val="26"/>
        </w:rPr>
        <w:t xml:space="preserve"> (уполномоченные лица), осуществляющие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0AB8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hyperlink r:id="rId17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7901A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благоустройства, обязаны ежемесячно, не позднее 05 числа месяца, составлять </w:t>
      </w:r>
      <w:hyperlink w:anchor="Par90" w:tooltip="Ссылка на текущий документ" w:history="1">
        <w:r w:rsidRPr="007901AC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о выявленных нарушениях </w:t>
      </w:r>
      <w:hyperlink r:id="rId18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7901A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 (приложение № 1).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2.4 Глава </w:t>
      </w:r>
      <w:r w:rsidR="006B2713"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  <w:r w:rsidRPr="00280AB8">
        <w:rPr>
          <w:rFonts w:ascii="Times New Roman" w:hAnsi="Times New Roman" w:cs="Times New Roman"/>
          <w:sz w:val="26"/>
          <w:szCs w:val="26"/>
        </w:rPr>
        <w:t xml:space="preserve"> (уполномоченное должностное лицо) несут персональную ответственность за осуществление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80AB8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hyperlink r:id="rId19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7901A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благоустройства.</w:t>
      </w:r>
    </w:p>
    <w:p w:rsidR="00F365C6" w:rsidRPr="00280AB8" w:rsidRDefault="00F365C6" w:rsidP="00F36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5C6" w:rsidRPr="00280AB8" w:rsidRDefault="00F365C6" w:rsidP="00F365C6">
      <w:pPr>
        <w:pStyle w:val="ConsPlusNormal"/>
        <w:spacing w:line="36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57"/>
      <w:bookmarkEnd w:id="3"/>
      <w:r w:rsidRPr="00280AB8">
        <w:rPr>
          <w:rFonts w:ascii="Times New Roman" w:hAnsi="Times New Roman" w:cs="Times New Roman"/>
          <w:b/>
          <w:bCs/>
          <w:sz w:val="26"/>
          <w:szCs w:val="26"/>
        </w:rPr>
        <w:tab/>
        <w:t>3. Порядок составления и выдачи Предписаний</w:t>
      </w:r>
    </w:p>
    <w:p w:rsidR="00F365C6" w:rsidRPr="00280AB8" w:rsidRDefault="00F365C6" w:rsidP="00F36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>3.1. В случае выявления в ходе мониторинга территори</w:t>
      </w:r>
      <w:r w:rsidR="006B2713">
        <w:rPr>
          <w:rFonts w:ascii="Times New Roman" w:hAnsi="Times New Roman" w:cs="Times New Roman"/>
          <w:sz w:val="26"/>
          <w:szCs w:val="26"/>
        </w:rPr>
        <w:t>и</w:t>
      </w:r>
      <w:r w:rsidRPr="00280AB8">
        <w:rPr>
          <w:rFonts w:ascii="Times New Roman" w:hAnsi="Times New Roman" w:cs="Times New Roman"/>
          <w:sz w:val="26"/>
          <w:szCs w:val="26"/>
        </w:rPr>
        <w:t xml:space="preserve"> </w:t>
      </w:r>
      <w:r w:rsidR="006B2713"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  <w:r w:rsidRPr="00280AB8">
        <w:rPr>
          <w:rFonts w:ascii="Times New Roman" w:hAnsi="Times New Roman" w:cs="Times New Roman"/>
          <w:sz w:val="26"/>
          <w:szCs w:val="26"/>
        </w:rPr>
        <w:t xml:space="preserve">  и элементов благоустройства нарушений </w:t>
      </w:r>
      <w:hyperlink r:id="rId20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7901A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благоустройства,</w:t>
      </w:r>
      <w:r w:rsidR="006B2713">
        <w:rPr>
          <w:rFonts w:ascii="Times New Roman" w:hAnsi="Times New Roman" w:cs="Times New Roman"/>
          <w:sz w:val="26"/>
          <w:szCs w:val="26"/>
        </w:rPr>
        <w:t xml:space="preserve"> </w:t>
      </w:r>
      <w:r w:rsidRPr="00280AB8">
        <w:rPr>
          <w:rFonts w:ascii="Times New Roman" w:hAnsi="Times New Roman" w:cs="Times New Roman"/>
          <w:sz w:val="26"/>
          <w:szCs w:val="26"/>
        </w:rPr>
        <w:t xml:space="preserve">незамедлительно выносится </w:t>
      </w:r>
      <w:hyperlink w:anchor="Par126" w:tooltip="Ссылка на текущий документ" w:history="1">
        <w:r w:rsidRPr="007901AC">
          <w:rPr>
            <w:rFonts w:ascii="Times New Roman" w:hAnsi="Times New Roman" w:cs="Times New Roman"/>
            <w:sz w:val="26"/>
            <w:szCs w:val="26"/>
          </w:rPr>
          <w:t>Предписание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(приложение № 2), в пределах полномочий, определенных </w:t>
      </w:r>
      <w:hyperlink w:anchor="Par39" w:tooltip="Ссылка на текущий документ" w:history="1">
        <w:r w:rsidRPr="007901AC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>3.2. Срок для устранения выявленных нарушений не должен превышать 30 календарных дней с момента вручения Предписания.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>3.3.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>3.4. 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3.5. Предписание составляется в двух экземплярах, один из которых остается в </w:t>
      </w:r>
      <w:r w:rsidR="006B2713">
        <w:rPr>
          <w:rFonts w:ascii="Times New Roman" w:hAnsi="Times New Roman" w:cs="Times New Roman"/>
          <w:sz w:val="26"/>
          <w:szCs w:val="26"/>
        </w:rPr>
        <w:lastRenderedPageBreak/>
        <w:t xml:space="preserve">сельской </w:t>
      </w:r>
      <w:r w:rsidRPr="00280AB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B2713" w:rsidRPr="006B2713"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  <w:r w:rsidRPr="00280AB8">
        <w:rPr>
          <w:rFonts w:ascii="Times New Roman" w:hAnsi="Times New Roman" w:cs="Times New Roman"/>
          <w:sz w:val="26"/>
          <w:szCs w:val="26"/>
        </w:rPr>
        <w:t>, второй экземпляр вручается лицу, ответственному за устранение нарушения, либо его представителю, о чем делается пометка в Предписании.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Копия предписания направляется в административную комиссию </w:t>
      </w:r>
      <w:r w:rsidR="006B2713">
        <w:rPr>
          <w:rFonts w:ascii="Times New Roman" w:hAnsi="Times New Roman" w:cs="Times New Roman"/>
          <w:sz w:val="26"/>
          <w:szCs w:val="26"/>
        </w:rPr>
        <w:t xml:space="preserve">Усть-Канского </w:t>
      </w:r>
      <w:r w:rsidRPr="00280AB8">
        <w:rPr>
          <w:rFonts w:ascii="Times New Roman" w:hAnsi="Times New Roman" w:cs="Times New Roman"/>
          <w:sz w:val="26"/>
          <w:szCs w:val="26"/>
        </w:rPr>
        <w:t>района.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>3.6. При невозможности личного вручения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3.7. Предписание должно иметь порядковый номер, который присваивается при регистрации в </w:t>
      </w:r>
      <w:hyperlink w:anchor="Par192" w:tooltip="Ссылка на текущий документ" w:history="1">
        <w:r w:rsidRPr="007901AC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учета выданных предписаний об устранении нарушений </w:t>
      </w:r>
      <w:hyperlink r:id="rId21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7901A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280AB8">
        <w:rPr>
          <w:rFonts w:ascii="Times New Roman" w:hAnsi="Times New Roman" w:cs="Times New Roman"/>
          <w:sz w:val="26"/>
          <w:szCs w:val="26"/>
        </w:rPr>
        <w:t xml:space="preserve"> благоустройства территорий сельского поселения (далее - журнал учета) по форме (приложение № 3).</w:t>
      </w:r>
      <w:bookmarkStart w:id="4" w:name="Par69"/>
      <w:bookmarkEnd w:id="4"/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0AB8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proofErr w:type="gramStart"/>
      <w:r w:rsidRPr="00280AB8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280AB8">
        <w:rPr>
          <w:rFonts w:ascii="Times New Roman" w:hAnsi="Times New Roman" w:cs="Times New Roman"/>
          <w:b/>
          <w:bCs/>
          <w:sz w:val="26"/>
          <w:szCs w:val="26"/>
        </w:rPr>
        <w:t xml:space="preserve"> исполнением выданных предписаний</w:t>
      </w:r>
    </w:p>
    <w:p w:rsidR="00F365C6" w:rsidRPr="00280AB8" w:rsidRDefault="00F365C6" w:rsidP="00F365C6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4.1. Должностное лицо, составившее Предписание, не позднее трех рабочих дней после истечения срока, установленного в Предписании для устранения нарушения, осуществляет контроль за выполнением Предписания, для чего проводит повторный осмотр территории, элементов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>благоустройства</w:t>
      </w:r>
      <w:proofErr w:type="gramEnd"/>
      <w:r w:rsidRPr="00280AB8">
        <w:rPr>
          <w:rFonts w:ascii="Times New Roman" w:hAnsi="Times New Roman" w:cs="Times New Roman"/>
          <w:sz w:val="26"/>
          <w:szCs w:val="26"/>
        </w:rPr>
        <w:t xml:space="preserve"> на предмет устранения ранее выявленных и указанных в Предписании нарушений </w:t>
      </w:r>
      <w:hyperlink r:id="rId22" w:tooltip="Решение Липецкого городского Совета депутатов от 29.04.2014 N 844 &quot;О Правилах благоустройства территорий города Липецка&quot;{КонсультантПлюс}" w:history="1">
        <w:r w:rsidRPr="007901A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7901AC">
        <w:rPr>
          <w:rFonts w:ascii="Times New Roman" w:hAnsi="Times New Roman" w:cs="Times New Roman"/>
          <w:sz w:val="26"/>
          <w:szCs w:val="26"/>
        </w:rPr>
        <w:t xml:space="preserve"> </w:t>
      </w:r>
      <w:r w:rsidRPr="00280AB8">
        <w:rPr>
          <w:rFonts w:ascii="Times New Roman" w:hAnsi="Times New Roman" w:cs="Times New Roman"/>
          <w:sz w:val="26"/>
          <w:szCs w:val="26"/>
        </w:rPr>
        <w:t>благоустройства.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4.2. В случае устранения выявленных нарушений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80AB8">
        <w:rPr>
          <w:rFonts w:ascii="Times New Roman" w:hAnsi="Times New Roman" w:cs="Times New Roman"/>
          <w:sz w:val="26"/>
          <w:szCs w:val="26"/>
        </w:rPr>
        <w:t xml:space="preserve"> исполнением выданного Предписания считается оконченным, о чем делается пометка в журнале учета.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4.3. В случае уклонения от исполнения или несвоевременного исполнения Предписания материалы по выявленному нарушению (акт осмотра территории, элементов благоустройства, фотографии, Предписание и другие материалы) направляются должностному лицу администрации </w:t>
      </w:r>
      <w:r w:rsidR="006B2713" w:rsidRPr="006B2713">
        <w:rPr>
          <w:rFonts w:ascii="Times New Roman" w:hAnsi="Times New Roman" w:cs="Times New Roman"/>
          <w:sz w:val="26"/>
          <w:szCs w:val="26"/>
        </w:rPr>
        <w:t xml:space="preserve">Усть-Канского </w:t>
      </w:r>
      <w:r w:rsidR="00703FAB">
        <w:rPr>
          <w:rFonts w:ascii="Times New Roman" w:hAnsi="Times New Roman" w:cs="Times New Roman"/>
          <w:sz w:val="26"/>
          <w:szCs w:val="26"/>
        </w:rPr>
        <w:t>района</w:t>
      </w:r>
      <w:r w:rsidRPr="00280AB8">
        <w:rPr>
          <w:rFonts w:ascii="Times New Roman" w:hAnsi="Times New Roman" w:cs="Times New Roman"/>
          <w:sz w:val="26"/>
          <w:szCs w:val="26"/>
        </w:rPr>
        <w:t xml:space="preserve"> уполномоченному на составление протоколов об административных правонарушениях для решения вопроса о привлечении лица, ответственного за исполнение предписания к административной ответственности.</w:t>
      </w:r>
    </w:p>
    <w:p w:rsidR="00F365C6" w:rsidRPr="00280AB8" w:rsidRDefault="00F365C6" w:rsidP="00F365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Должностное лицо, составившее Предписание, вправе самостоятельно </w:t>
      </w:r>
      <w:r w:rsidRPr="00280AB8">
        <w:rPr>
          <w:rFonts w:ascii="Times New Roman" w:hAnsi="Times New Roman" w:cs="Times New Roman"/>
          <w:sz w:val="26"/>
          <w:szCs w:val="26"/>
        </w:rPr>
        <w:lastRenderedPageBreak/>
        <w:t>составить протокол об административном правонарушении, если оно наделено соответствующими полномочиями.</w:t>
      </w:r>
    </w:p>
    <w:p w:rsidR="00E67B5D" w:rsidRDefault="00E67B5D" w:rsidP="00AA32EA">
      <w:pPr>
        <w:tabs>
          <w:tab w:val="left" w:pos="3000"/>
        </w:tabs>
      </w:pPr>
    </w:p>
    <w:p w:rsidR="00543524" w:rsidRDefault="00543524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7B57F4">
      <w:pPr>
        <w:rPr>
          <w:b/>
        </w:rPr>
      </w:pPr>
    </w:p>
    <w:p w:rsidR="006B2713" w:rsidRDefault="006B2713" w:rsidP="006B2713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6B2713" w:rsidRPr="00280AB8" w:rsidRDefault="006B2713" w:rsidP="006B271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280AB8">
        <w:rPr>
          <w:rFonts w:ascii="Times New Roman" w:hAnsi="Times New Roman" w:cs="Times New Roman"/>
          <w:sz w:val="26"/>
          <w:szCs w:val="26"/>
        </w:rPr>
        <w:t>риложение № 1</w:t>
      </w:r>
    </w:p>
    <w:p w:rsidR="006B2713" w:rsidRDefault="006B2713" w:rsidP="006B27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к Порядку осуществления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80AB8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6B2713" w:rsidRPr="00280AB8" w:rsidRDefault="006B2713" w:rsidP="006B27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AB8">
        <w:rPr>
          <w:rFonts w:ascii="Times New Roman" w:hAnsi="Times New Roman" w:cs="Times New Roman"/>
          <w:sz w:val="26"/>
          <w:szCs w:val="26"/>
        </w:rPr>
        <w:t>благоустройства территорий</w:t>
      </w:r>
    </w:p>
    <w:p w:rsidR="006B2713" w:rsidRDefault="006B2713" w:rsidP="006B271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</w:p>
    <w:p w:rsidR="006B2713" w:rsidRPr="00280AB8" w:rsidRDefault="006B2713" w:rsidP="006B2713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2713" w:rsidRPr="00280AB8" w:rsidRDefault="006B2713" w:rsidP="006B271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90"/>
      <w:bookmarkEnd w:id="5"/>
      <w:r w:rsidRPr="00280AB8">
        <w:rPr>
          <w:rFonts w:ascii="Times New Roman" w:hAnsi="Times New Roman" w:cs="Times New Roman"/>
          <w:sz w:val="26"/>
          <w:szCs w:val="26"/>
        </w:rPr>
        <w:t xml:space="preserve">Отчет об осуществлении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80AB8">
        <w:rPr>
          <w:rFonts w:ascii="Times New Roman" w:hAnsi="Times New Roman" w:cs="Times New Roman"/>
          <w:sz w:val="26"/>
          <w:szCs w:val="26"/>
        </w:rPr>
        <w:t xml:space="preserve"> исполнением Правил благоустройства</w:t>
      </w:r>
    </w:p>
    <w:p w:rsidR="006B2713" w:rsidRPr="00280AB8" w:rsidRDefault="006B2713" w:rsidP="006B2713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территорий </w:t>
      </w:r>
      <w:r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</w:p>
    <w:p w:rsidR="006B2713" w:rsidRPr="00280AB8" w:rsidRDefault="006B2713" w:rsidP="006B27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118"/>
        <w:gridCol w:w="3402"/>
        <w:gridCol w:w="2438"/>
      </w:tblGrid>
      <w:tr w:rsidR="006B2713" w:rsidRPr="00280AB8" w:rsidTr="00A47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713" w:rsidRPr="00280AB8" w:rsidRDefault="006B2713" w:rsidP="00A472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713" w:rsidRPr="00280AB8" w:rsidRDefault="006B2713" w:rsidP="00A472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предписаний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713" w:rsidRPr="00280AB8" w:rsidRDefault="006B2713" w:rsidP="00A472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Количество добровольно исполненных предписаний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713" w:rsidRPr="00280AB8" w:rsidRDefault="006B2713" w:rsidP="00A472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Количество составленных протоколов</w:t>
            </w:r>
          </w:p>
        </w:tc>
      </w:tr>
      <w:tr w:rsidR="006B2713" w:rsidRPr="00280AB8" w:rsidTr="00A4723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713" w:rsidRPr="00280AB8" w:rsidRDefault="006B2713" w:rsidP="00A472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713" w:rsidRPr="00280AB8" w:rsidRDefault="006B2713" w:rsidP="00A472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713" w:rsidRPr="00280AB8" w:rsidRDefault="006B2713" w:rsidP="00A472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713" w:rsidRPr="00280AB8" w:rsidRDefault="006B2713" w:rsidP="00A472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2713" w:rsidRPr="00280AB8" w:rsidRDefault="006B2713" w:rsidP="006B27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713" w:rsidRPr="00280AB8" w:rsidRDefault="006B2713" w:rsidP="006B271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2713" w:rsidRDefault="006B2713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Pr="00280AB8" w:rsidRDefault="00FF23D1" w:rsidP="00FF23D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F23D1" w:rsidRPr="00280AB8" w:rsidRDefault="00FF23D1" w:rsidP="00FF23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к Порядку осуществления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80AB8">
        <w:rPr>
          <w:rFonts w:ascii="Times New Roman" w:hAnsi="Times New Roman" w:cs="Times New Roman"/>
          <w:sz w:val="26"/>
          <w:szCs w:val="26"/>
        </w:rPr>
        <w:t xml:space="preserve"> исполнением Правил</w:t>
      </w:r>
    </w:p>
    <w:p w:rsidR="00FF23D1" w:rsidRDefault="00FF23D1" w:rsidP="00FF23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>благоустройства территорий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3D1" w:rsidRPr="00280AB8" w:rsidRDefault="00FF23D1" w:rsidP="00FF23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</w:p>
    <w:p w:rsidR="00FF23D1" w:rsidRPr="00280AB8" w:rsidRDefault="00FF23D1" w:rsidP="00FF23D1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>┌──────────────────────┐</w:t>
      </w:r>
    </w:p>
    <w:p w:rsidR="00FF23D1" w:rsidRPr="00280AB8" w:rsidRDefault="00FF23D1" w:rsidP="00FF23D1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>│ Бланк администрации        │</w:t>
      </w:r>
    </w:p>
    <w:p w:rsidR="00FF23D1" w:rsidRPr="00280AB8" w:rsidRDefault="00FF23D1" w:rsidP="00FF23D1">
      <w:pPr>
        <w:pStyle w:val="ConsPlusNonformat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>└──────────────────────┘</w:t>
      </w:r>
    </w:p>
    <w:p w:rsidR="00FF23D1" w:rsidRDefault="00FF23D1" w:rsidP="007B57F4">
      <w:pPr>
        <w:rPr>
          <w:b/>
        </w:rPr>
      </w:pPr>
    </w:p>
    <w:p w:rsidR="00FF23D1" w:rsidRDefault="00FF23D1" w:rsidP="00FF23D1">
      <w:pPr>
        <w:jc w:val="center"/>
      </w:pPr>
      <w:r>
        <w:t>МУНИЦИПАЛЬНОЕ ОБРАЗОВАНИЕ «УСТЬ-КАНСКОЕ СЕЛЬСКОЕ ПОСЕЛЕНИЕ»</w:t>
      </w:r>
    </w:p>
    <w:p w:rsidR="00FF23D1" w:rsidRDefault="00FF23D1" w:rsidP="00FF23D1">
      <w:pPr>
        <w:tabs>
          <w:tab w:val="left" w:pos="5460"/>
        </w:tabs>
        <w:rPr>
          <w:b/>
          <w:sz w:val="20"/>
        </w:rPr>
      </w:pPr>
      <w:r>
        <w:rPr>
          <w:b/>
          <w:sz w:val="20"/>
        </w:rPr>
        <w:t xml:space="preserve">_____________________________________________________________________________________________  </w:t>
      </w:r>
    </w:p>
    <w:p w:rsidR="00FF23D1" w:rsidRDefault="00FF23D1" w:rsidP="00FF23D1">
      <w:pPr>
        <w:tabs>
          <w:tab w:val="left" w:pos="5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 №__</w:t>
      </w:r>
    </w:p>
    <w:p w:rsidR="00FF23D1" w:rsidRDefault="00FF23D1" w:rsidP="00FF23D1">
      <w:pPr>
        <w:tabs>
          <w:tab w:val="left" w:pos="54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УСТРАНЕНИИ НАРУШЕНИЙ </w:t>
      </w:r>
    </w:p>
    <w:p w:rsidR="00FF23D1" w:rsidRDefault="00FF23D1" w:rsidP="00FF23D1">
      <w:pPr>
        <w:tabs>
          <w:tab w:val="left" w:pos="5460"/>
        </w:tabs>
        <w:jc w:val="center"/>
        <w:rPr>
          <w:sz w:val="28"/>
          <w:szCs w:val="28"/>
        </w:rPr>
      </w:pPr>
    </w:p>
    <w:p w:rsidR="00FF23D1" w:rsidRPr="001138A5" w:rsidRDefault="00FF23D1" w:rsidP="00FF23D1">
      <w:pPr>
        <w:tabs>
          <w:tab w:val="left" w:pos="54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с.  Усть-Кан</w:t>
      </w:r>
      <w:r w:rsidRPr="001138A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1138A5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Pr="001138A5">
        <w:rPr>
          <w:sz w:val="28"/>
          <w:szCs w:val="28"/>
        </w:rPr>
        <w:t>»</w:t>
      </w:r>
      <w:r>
        <w:rPr>
          <w:sz w:val="28"/>
          <w:szCs w:val="28"/>
        </w:rPr>
        <w:t>__________</w:t>
      </w:r>
      <w:r w:rsidRPr="001138A5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1138A5">
        <w:rPr>
          <w:sz w:val="28"/>
          <w:szCs w:val="28"/>
        </w:rPr>
        <w:t xml:space="preserve"> г.</w:t>
      </w:r>
    </w:p>
    <w:p w:rsidR="00FF23D1" w:rsidRPr="001138A5" w:rsidRDefault="00FF23D1" w:rsidP="00FF23D1">
      <w:pPr>
        <w:tabs>
          <w:tab w:val="left" w:pos="5460"/>
        </w:tabs>
        <w:rPr>
          <w:sz w:val="28"/>
          <w:szCs w:val="28"/>
        </w:rPr>
      </w:pPr>
      <w:r w:rsidRPr="001138A5">
        <w:rPr>
          <w:sz w:val="28"/>
          <w:szCs w:val="28"/>
        </w:rPr>
        <w:t>ул. __________________</w:t>
      </w:r>
    </w:p>
    <w:p w:rsidR="00FF23D1" w:rsidRDefault="00FF23D1" w:rsidP="00FF23D1"/>
    <w:p w:rsidR="00FF23D1" w:rsidRDefault="00FF23D1" w:rsidP="00FF23D1">
      <w:pPr>
        <w:rPr>
          <w:sz w:val="28"/>
          <w:szCs w:val="28"/>
        </w:rPr>
      </w:pPr>
      <w:r w:rsidRPr="001138A5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</w:t>
      </w:r>
      <w:r w:rsidRPr="001138A5">
        <w:rPr>
          <w:sz w:val="28"/>
          <w:szCs w:val="28"/>
        </w:rPr>
        <w:t>__________</w:t>
      </w:r>
      <w:r>
        <w:rPr>
          <w:sz w:val="28"/>
          <w:szCs w:val="28"/>
        </w:rPr>
        <w:t>________________</w:t>
      </w:r>
    </w:p>
    <w:p w:rsidR="00FF23D1" w:rsidRPr="001138A5" w:rsidRDefault="00FF23D1" w:rsidP="00FF23D1">
      <w:pPr>
        <w:rPr>
          <w:sz w:val="28"/>
          <w:szCs w:val="28"/>
        </w:rPr>
      </w:pPr>
      <w:r w:rsidRPr="00280AB8">
        <w:rPr>
          <w:sz w:val="26"/>
          <w:szCs w:val="26"/>
        </w:rPr>
        <w:t>(наименование юридического лица, ФИО должностного/ физического лица)</w:t>
      </w:r>
    </w:p>
    <w:p w:rsidR="00FF23D1" w:rsidRDefault="00FF23D1" w:rsidP="00FF23D1"/>
    <w:p w:rsidR="00FF23D1" w:rsidRPr="009E3B8E" w:rsidRDefault="00FF23D1" w:rsidP="00FF2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138A5">
        <w:rPr>
          <w:sz w:val="28"/>
          <w:szCs w:val="28"/>
        </w:rPr>
        <w:t>а основании правил благоустройства, содержания и уборки территории с. Усть-Кан от 31.03.2008 г. № 17 Вам необходимо привести прилегающую территорию Вашего домовладения в исправное эстетическое состояние</w:t>
      </w:r>
      <w:r>
        <w:rPr>
          <w:sz w:val="28"/>
          <w:szCs w:val="28"/>
        </w:rPr>
        <w:t>:_______________________________________________________________________________________________________________в срок до ______________ г.</w:t>
      </w:r>
      <w:r w:rsidRPr="001138A5">
        <w:rPr>
          <w:sz w:val="28"/>
          <w:szCs w:val="28"/>
        </w:rPr>
        <w:t xml:space="preserve"> </w:t>
      </w:r>
      <w:r w:rsidRPr="009E3B8E">
        <w:rPr>
          <w:sz w:val="28"/>
          <w:szCs w:val="28"/>
        </w:rPr>
        <w:t xml:space="preserve">Об устранении нарушения </w:t>
      </w:r>
      <w:r w:rsidRPr="009E3B8E">
        <w:rPr>
          <w:bCs/>
          <w:sz w:val="28"/>
          <w:szCs w:val="28"/>
          <w:shd w:val="clear" w:color="auto" w:fill="FFFFFF"/>
        </w:rPr>
        <w:t>в</w:t>
      </w:r>
      <w:r w:rsidRPr="009E3B8E">
        <w:rPr>
          <w:rStyle w:val="apple-converted-space"/>
          <w:sz w:val="28"/>
          <w:szCs w:val="28"/>
          <w:shd w:val="clear" w:color="auto" w:fill="FFFFFF"/>
        </w:rPr>
        <w:t> </w:t>
      </w:r>
      <w:r w:rsidRPr="009E3B8E">
        <w:rPr>
          <w:bCs/>
          <w:sz w:val="28"/>
          <w:szCs w:val="28"/>
          <w:shd w:val="clear" w:color="auto" w:fill="FFFFFF"/>
        </w:rPr>
        <w:t>письменном</w:t>
      </w:r>
      <w:r w:rsidRPr="009E3B8E">
        <w:rPr>
          <w:rStyle w:val="apple-converted-space"/>
          <w:sz w:val="28"/>
          <w:szCs w:val="28"/>
          <w:shd w:val="clear" w:color="auto" w:fill="FFFFFF"/>
        </w:rPr>
        <w:t xml:space="preserve"> или устном </w:t>
      </w:r>
      <w:r w:rsidRPr="009E3B8E">
        <w:rPr>
          <w:bCs/>
          <w:sz w:val="28"/>
          <w:szCs w:val="28"/>
          <w:shd w:val="clear" w:color="auto" w:fill="FFFFFF"/>
        </w:rPr>
        <w:t>виде</w:t>
      </w:r>
      <w:r w:rsidRPr="009E3B8E">
        <w:rPr>
          <w:rStyle w:val="apple-converted-space"/>
          <w:sz w:val="28"/>
          <w:szCs w:val="28"/>
          <w:shd w:val="clear" w:color="auto" w:fill="FFFFFF"/>
        </w:rPr>
        <w:t> </w:t>
      </w:r>
      <w:r w:rsidRPr="009E3B8E">
        <w:rPr>
          <w:sz w:val="28"/>
          <w:szCs w:val="28"/>
          <w:shd w:val="clear" w:color="auto" w:fill="FFFFFF"/>
        </w:rPr>
        <w:t>предоставить</w:t>
      </w:r>
      <w:r w:rsidRPr="009E3B8E">
        <w:rPr>
          <w:rStyle w:val="apple-converted-space"/>
          <w:sz w:val="28"/>
          <w:szCs w:val="28"/>
          <w:shd w:val="clear" w:color="auto" w:fill="FFFFFF"/>
        </w:rPr>
        <w:t> </w:t>
      </w:r>
      <w:r w:rsidRPr="009E3B8E">
        <w:rPr>
          <w:bCs/>
          <w:sz w:val="28"/>
          <w:szCs w:val="28"/>
          <w:shd w:val="clear" w:color="auto" w:fill="FFFFFF"/>
        </w:rPr>
        <w:t>ответ</w:t>
      </w:r>
      <w:r w:rsidRPr="009E3B8E">
        <w:rPr>
          <w:rStyle w:val="apple-converted-space"/>
          <w:sz w:val="28"/>
          <w:szCs w:val="28"/>
          <w:shd w:val="clear" w:color="auto" w:fill="FFFFFF"/>
        </w:rPr>
        <w:t> </w:t>
      </w:r>
      <w:r w:rsidRPr="009E3B8E">
        <w:rPr>
          <w:sz w:val="28"/>
          <w:szCs w:val="28"/>
          <w:shd w:val="clear" w:color="auto" w:fill="FFFFFF"/>
        </w:rPr>
        <w:t>на предписание</w:t>
      </w:r>
      <w:r>
        <w:rPr>
          <w:sz w:val="28"/>
          <w:szCs w:val="28"/>
          <w:shd w:val="clear" w:color="auto" w:fill="FFFFFF"/>
        </w:rPr>
        <w:t>.</w:t>
      </w:r>
    </w:p>
    <w:p w:rsidR="00FF23D1" w:rsidRDefault="00FF23D1" w:rsidP="00FF23D1">
      <w:pPr>
        <w:ind w:firstLine="708"/>
        <w:jc w:val="both"/>
        <w:rPr>
          <w:sz w:val="28"/>
          <w:szCs w:val="28"/>
        </w:rPr>
      </w:pPr>
      <w:r w:rsidRPr="001138A5">
        <w:rPr>
          <w:sz w:val="28"/>
          <w:szCs w:val="28"/>
        </w:rPr>
        <w:t xml:space="preserve">В случае не исполнения данного предписания будете привлечены к административной ответственности. </w:t>
      </w:r>
    </w:p>
    <w:p w:rsidR="00FF23D1" w:rsidRDefault="00FF23D1" w:rsidP="00FF23D1">
      <w:pPr>
        <w:jc w:val="both"/>
        <w:rPr>
          <w:sz w:val="28"/>
          <w:szCs w:val="28"/>
        </w:rPr>
      </w:pPr>
    </w:p>
    <w:p w:rsidR="00FF23D1" w:rsidRDefault="00FF23D1" w:rsidP="00FF2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Усть-Канского </w:t>
      </w:r>
    </w:p>
    <w:p w:rsidR="00FF23D1" w:rsidRDefault="00FF23D1" w:rsidP="00FF2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>
        <w:rPr>
          <w:sz w:val="28"/>
          <w:szCs w:val="28"/>
        </w:rPr>
        <w:t>А.Я.Бордюшев</w:t>
      </w:r>
      <w:proofErr w:type="spellEnd"/>
    </w:p>
    <w:p w:rsidR="00FF23D1" w:rsidRDefault="00FF23D1" w:rsidP="00FF23D1">
      <w:pPr>
        <w:jc w:val="both"/>
        <w:rPr>
          <w:sz w:val="28"/>
          <w:szCs w:val="28"/>
        </w:rPr>
      </w:pPr>
    </w:p>
    <w:p w:rsidR="00FF23D1" w:rsidRDefault="00FF23D1" w:rsidP="00FF23D1">
      <w:pPr>
        <w:jc w:val="both"/>
        <w:rPr>
          <w:sz w:val="28"/>
          <w:szCs w:val="28"/>
        </w:rPr>
      </w:pPr>
    </w:p>
    <w:p w:rsidR="00FF23D1" w:rsidRDefault="00FF23D1" w:rsidP="00FF23D1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</w:t>
      </w:r>
    </w:p>
    <w:p w:rsidR="00FF23D1" w:rsidRDefault="00FF23D1" w:rsidP="00FF23D1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№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____________      _______________________________ __________________________________________________________________</w:t>
      </w:r>
    </w:p>
    <w:p w:rsidR="00FF23D1" w:rsidRDefault="00FF23D1" w:rsidP="00FF23D1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FF23D1" w:rsidRDefault="00FF23D1" w:rsidP="00FF23D1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 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по адресу:_________________________________________________________.</w:t>
      </w:r>
    </w:p>
    <w:p w:rsidR="00FF23D1" w:rsidRDefault="00FF23D1" w:rsidP="00FF23D1">
      <w:pPr>
        <w:jc w:val="both"/>
        <w:rPr>
          <w:sz w:val="28"/>
          <w:szCs w:val="28"/>
        </w:rPr>
      </w:pPr>
    </w:p>
    <w:p w:rsidR="00FF23D1" w:rsidRDefault="00FF23D1" w:rsidP="00FF23D1">
      <w:pPr>
        <w:jc w:val="both"/>
        <w:rPr>
          <w:sz w:val="28"/>
          <w:szCs w:val="28"/>
        </w:rPr>
      </w:pPr>
    </w:p>
    <w:p w:rsidR="00FF23D1" w:rsidRDefault="00FF23D1" w:rsidP="00FF23D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получил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а)  «____»____________2016 г.</w:t>
      </w:r>
    </w:p>
    <w:p w:rsidR="00FF23D1" w:rsidRDefault="00FF23D1" w:rsidP="00FF23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__________________</w:t>
      </w:r>
    </w:p>
    <w:p w:rsidR="00FF23D1" w:rsidRPr="002604D0" w:rsidRDefault="00FF23D1" w:rsidP="00FF23D1">
      <w:pPr>
        <w:jc w:val="right"/>
      </w:pPr>
      <w:r>
        <w:t xml:space="preserve">                  </w:t>
      </w:r>
      <w:r w:rsidRPr="002604D0">
        <w:t xml:space="preserve"> (подпись)</w:t>
      </w: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Default="00FF23D1" w:rsidP="007B57F4">
      <w:pPr>
        <w:rPr>
          <w:b/>
        </w:rPr>
      </w:pPr>
    </w:p>
    <w:p w:rsidR="00FF23D1" w:rsidRPr="00280AB8" w:rsidRDefault="00FF23D1" w:rsidP="00FF23D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</w:t>
      </w:r>
      <w:r w:rsidRPr="00280AB8">
        <w:rPr>
          <w:rFonts w:ascii="Times New Roman" w:hAnsi="Times New Roman" w:cs="Times New Roman"/>
          <w:sz w:val="26"/>
          <w:szCs w:val="26"/>
        </w:rPr>
        <w:t>иложение № 3</w:t>
      </w:r>
    </w:p>
    <w:p w:rsidR="00FF23D1" w:rsidRPr="00280AB8" w:rsidRDefault="00FF23D1" w:rsidP="00FF23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к Порядку осуществления </w:t>
      </w:r>
      <w:proofErr w:type="gramStart"/>
      <w:r w:rsidRPr="00280AB8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80AB8">
        <w:rPr>
          <w:rFonts w:ascii="Times New Roman" w:hAnsi="Times New Roman" w:cs="Times New Roman"/>
          <w:sz w:val="26"/>
          <w:szCs w:val="26"/>
        </w:rPr>
        <w:t xml:space="preserve"> исполнением Правил</w:t>
      </w:r>
    </w:p>
    <w:p w:rsidR="00FF23D1" w:rsidRPr="00280AB8" w:rsidRDefault="00FF23D1" w:rsidP="00FF23D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>благоустройства территорий</w:t>
      </w:r>
    </w:p>
    <w:p w:rsidR="00FF23D1" w:rsidRPr="00280AB8" w:rsidRDefault="00FF23D1" w:rsidP="00FF23D1">
      <w:pPr>
        <w:pStyle w:val="ConsPlusNormal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</w:p>
    <w:p w:rsidR="00FF23D1" w:rsidRPr="00280AB8" w:rsidRDefault="00FF23D1" w:rsidP="00FF23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3D1" w:rsidRPr="00280AB8" w:rsidRDefault="00FF23D1" w:rsidP="00FF23D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ar192"/>
      <w:bookmarkEnd w:id="6"/>
      <w:r w:rsidRPr="00280AB8">
        <w:rPr>
          <w:rFonts w:ascii="Times New Roman" w:hAnsi="Times New Roman" w:cs="Times New Roman"/>
          <w:sz w:val="26"/>
          <w:szCs w:val="26"/>
        </w:rPr>
        <w:t>Журнал учета выданных предписаний об устранении нарушений</w:t>
      </w:r>
    </w:p>
    <w:p w:rsidR="00FF23D1" w:rsidRPr="00280AB8" w:rsidRDefault="00FF23D1" w:rsidP="00FF23D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0AB8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территорий </w:t>
      </w:r>
      <w:r>
        <w:rPr>
          <w:rFonts w:ascii="Times New Roman" w:hAnsi="Times New Roman" w:cs="Times New Roman"/>
          <w:sz w:val="26"/>
          <w:szCs w:val="26"/>
        </w:rPr>
        <w:t>Усть-Канского сельского поселения</w:t>
      </w:r>
    </w:p>
    <w:p w:rsidR="00FF23D1" w:rsidRPr="00280AB8" w:rsidRDefault="00FF23D1" w:rsidP="00FF23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191"/>
        <w:gridCol w:w="1644"/>
        <w:gridCol w:w="1134"/>
        <w:gridCol w:w="1814"/>
        <w:gridCol w:w="1814"/>
        <w:gridCol w:w="1587"/>
      </w:tblGrid>
      <w:tr w:rsidR="00FF23D1" w:rsidRPr="00280AB8" w:rsidTr="00A472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Дата, номер выдачи предписания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Лицо, ответственно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 xml:space="preserve"> за устранение нарушения, и характер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Срок выполнения предписания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Сведения об исполнении предписания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Сведения о направлении материалов для составления протокола об административном правонарушении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AB8">
              <w:rPr>
                <w:rFonts w:ascii="Times New Roman" w:hAnsi="Times New Roman" w:cs="Times New Roman"/>
                <w:sz w:val="26"/>
                <w:szCs w:val="26"/>
              </w:rPr>
              <w:t>Подпись работника, заполнившего журнал</w:t>
            </w:r>
          </w:p>
        </w:tc>
      </w:tr>
      <w:tr w:rsidR="00FF23D1" w:rsidRPr="00280AB8" w:rsidTr="00A4723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23D1" w:rsidRPr="00280AB8" w:rsidRDefault="00FF23D1" w:rsidP="00A4723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F23D1" w:rsidRPr="00280AB8" w:rsidRDefault="00FF23D1" w:rsidP="00FF23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3D1" w:rsidRPr="00280AB8" w:rsidRDefault="00FF23D1" w:rsidP="00FF23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23D1" w:rsidRDefault="00FF23D1" w:rsidP="007B57F4">
      <w:pPr>
        <w:rPr>
          <w:b/>
        </w:rPr>
      </w:pPr>
    </w:p>
    <w:sectPr w:rsidR="00FF23D1" w:rsidSect="00FC3A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630"/>
    <w:multiLevelType w:val="multilevel"/>
    <w:tmpl w:val="8F0AF0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3C320BB6"/>
    <w:multiLevelType w:val="hybridMultilevel"/>
    <w:tmpl w:val="5FEC59C6"/>
    <w:lvl w:ilvl="0" w:tplc="5150053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4E224109"/>
    <w:multiLevelType w:val="hybridMultilevel"/>
    <w:tmpl w:val="0C940932"/>
    <w:lvl w:ilvl="0" w:tplc="84DC6BF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467FB5"/>
    <w:multiLevelType w:val="hybridMultilevel"/>
    <w:tmpl w:val="21E46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6ADA"/>
    <w:multiLevelType w:val="hybridMultilevel"/>
    <w:tmpl w:val="F88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129FF"/>
    <w:multiLevelType w:val="hybridMultilevel"/>
    <w:tmpl w:val="85B638A2"/>
    <w:lvl w:ilvl="0" w:tplc="4EFC7FF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EA"/>
    <w:rsid w:val="0003021A"/>
    <w:rsid w:val="00040B0C"/>
    <w:rsid w:val="00050A04"/>
    <w:rsid w:val="0005644B"/>
    <w:rsid w:val="00090468"/>
    <w:rsid w:val="000A25ED"/>
    <w:rsid w:val="000C020D"/>
    <w:rsid w:val="000E32F3"/>
    <w:rsid w:val="000F6DCC"/>
    <w:rsid w:val="00100EF6"/>
    <w:rsid w:val="00144056"/>
    <w:rsid w:val="00147757"/>
    <w:rsid w:val="00193342"/>
    <w:rsid w:val="00197BBA"/>
    <w:rsid w:val="001B5404"/>
    <w:rsid w:val="001D7326"/>
    <w:rsid w:val="001E2D9A"/>
    <w:rsid w:val="00207839"/>
    <w:rsid w:val="00210CFD"/>
    <w:rsid w:val="002407AA"/>
    <w:rsid w:val="002662D4"/>
    <w:rsid w:val="00281C5B"/>
    <w:rsid w:val="00286B0C"/>
    <w:rsid w:val="002F0CA6"/>
    <w:rsid w:val="002F6431"/>
    <w:rsid w:val="0030541E"/>
    <w:rsid w:val="0033326A"/>
    <w:rsid w:val="00347245"/>
    <w:rsid w:val="00384816"/>
    <w:rsid w:val="003B14A9"/>
    <w:rsid w:val="003D0C1C"/>
    <w:rsid w:val="003E774B"/>
    <w:rsid w:val="00416757"/>
    <w:rsid w:val="00422CE8"/>
    <w:rsid w:val="0046388E"/>
    <w:rsid w:val="0047511F"/>
    <w:rsid w:val="00480A43"/>
    <w:rsid w:val="00485D32"/>
    <w:rsid w:val="00492A1B"/>
    <w:rsid w:val="004A73CB"/>
    <w:rsid w:val="004E354A"/>
    <w:rsid w:val="004E3F08"/>
    <w:rsid w:val="0052388C"/>
    <w:rsid w:val="00543524"/>
    <w:rsid w:val="00544796"/>
    <w:rsid w:val="00545826"/>
    <w:rsid w:val="00560D58"/>
    <w:rsid w:val="00567DD6"/>
    <w:rsid w:val="005952A8"/>
    <w:rsid w:val="005A0F05"/>
    <w:rsid w:val="005C67A5"/>
    <w:rsid w:val="005D1366"/>
    <w:rsid w:val="005D399C"/>
    <w:rsid w:val="005E6451"/>
    <w:rsid w:val="00617143"/>
    <w:rsid w:val="006319F2"/>
    <w:rsid w:val="00654523"/>
    <w:rsid w:val="00657D69"/>
    <w:rsid w:val="0066297E"/>
    <w:rsid w:val="00664E96"/>
    <w:rsid w:val="00665CDC"/>
    <w:rsid w:val="00666638"/>
    <w:rsid w:val="0069259E"/>
    <w:rsid w:val="006B2713"/>
    <w:rsid w:val="006B49E5"/>
    <w:rsid w:val="00703FAB"/>
    <w:rsid w:val="0071615C"/>
    <w:rsid w:val="00734A6E"/>
    <w:rsid w:val="00744FA5"/>
    <w:rsid w:val="007457BB"/>
    <w:rsid w:val="007514CF"/>
    <w:rsid w:val="00763C69"/>
    <w:rsid w:val="007B57F4"/>
    <w:rsid w:val="007C5CA9"/>
    <w:rsid w:val="007F0F52"/>
    <w:rsid w:val="007F1B95"/>
    <w:rsid w:val="0082068D"/>
    <w:rsid w:val="00833172"/>
    <w:rsid w:val="00836F53"/>
    <w:rsid w:val="008543BD"/>
    <w:rsid w:val="00865D70"/>
    <w:rsid w:val="008707BE"/>
    <w:rsid w:val="00893468"/>
    <w:rsid w:val="008E0245"/>
    <w:rsid w:val="008E3F8A"/>
    <w:rsid w:val="00935EE0"/>
    <w:rsid w:val="009406A7"/>
    <w:rsid w:val="009673C5"/>
    <w:rsid w:val="009952FA"/>
    <w:rsid w:val="009B0D8F"/>
    <w:rsid w:val="00A33DD1"/>
    <w:rsid w:val="00A60310"/>
    <w:rsid w:val="00A65F7F"/>
    <w:rsid w:val="00A742AD"/>
    <w:rsid w:val="00A81FDA"/>
    <w:rsid w:val="00A917E8"/>
    <w:rsid w:val="00AA32EA"/>
    <w:rsid w:val="00AB4EB9"/>
    <w:rsid w:val="00AC490E"/>
    <w:rsid w:val="00AE7B97"/>
    <w:rsid w:val="00B23518"/>
    <w:rsid w:val="00B33ADB"/>
    <w:rsid w:val="00B55218"/>
    <w:rsid w:val="00B60CAD"/>
    <w:rsid w:val="00B613DB"/>
    <w:rsid w:val="00B8601D"/>
    <w:rsid w:val="00BE70B9"/>
    <w:rsid w:val="00C07D27"/>
    <w:rsid w:val="00C303B6"/>
    <w:rsid w:val="00C319B3"/>
    <w:rsid w:val="00C35B6C"/>
    <w:rsid w:val="00C439B9"/>
    <w:rsid w:val="00C46EB0"/>
    <w:rsid w:val="00C81B74"/>
    <w:rsid w:val="00C82218"/>
    <w:rsid w:val="00CC4826"/>
    <w:rsid w:val="00CD7AAC"/>
    <w:rsid w:val="00CE1DDD"/>
    <w:rsid w:val="00D01CD3"/>
    <w:rsid w:val="00D258CE"/>
    <w:rsid w:val="00D81698"/>
    <w:rsid w:val="00D93914"/>
    <w:rsid w:val="00D96623"/>
    <w:rsid w:val="00DB3641"/>
    <w:rsid w:val="00DB3ACF"/>
    <w:rsid w:val="00DE146F"/>
    <w:rsid w:val="00DE4E36"/>
    <w:rsid w:val="00E076EE"/>
    <w:rsid w:val="00E15F15"/>
    <w:rsid w:val="00E362DD"/>
    <w:rsid w:val="00E4478B"/>
    <w:rsid w:val="00E50700"/>
    <w:rsid w:val="00E67B5D"/>
    <w:rsid w:val="00EB7177"/>
    <w:rsid w:val="00EB7901"/>
    <w:rsid w:val="00ED6E41"/>
    <w:rsid w:val="00EF50E8"/>
    <w:rsid w:val="00F365C6"/>
    <w:rsid w:val="00F41DDE"/>
    <w:rsid w:val="00F467CF"/>
    <w:rsid w:val="00FB6388"/>
    <w:rsid w:val="00FC300F"/>
    <w:rsid w:val="00FC3A15"/>
    <w:rsid w:val="00FF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A32EA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A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2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47245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4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4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81C5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36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27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23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542E1C3940A9F2B66AE9D35A0A0E6C8DBD6D50AwEG" TargetMode="External"/><Relationship Id="rId13" Type="http://schemas.openxmlformats.org/officeDocument/2006/relationships/hyperlink" Target="consultantplus://offline/ref=AEA259AD200DFC7DEE6FA95D7E74F77CAC091FE8C39603CF7639F5C062A9AAB18F948F9FEAF5F9FD2FBC6705w6G" TargetMode="External"/><Relationship Id="rId18" Type="http://schemas.openxmlformats.org/officeDocument/2006/relationships/hyperlink" Target="consultantplus://offline/ref=AEA259AD200DFC7DEE6FA95D7E74F77CAC091FE8C39603CF7639F5C062A9AAB18F948F9FEAF5F9FD2FBC6705w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A259AD200DFC7DEE6FA95D7E74F77CAC091FE8C39603CF7639F5C062A9AAB18F948F9FEAF5F9FD2FBC6705w6G" TargetMode="External"/><Relationship Id="rId7" Type="http://schemas.openxmlformats.org/officeDocument/2006/relationships/hyperlink" Target="consultantplus://offline/ref=AEA259AD200DFC7DEE6FB7506818AB73AD0447E7C6900A9F2B66AE9D350Aw0G" TargetMode="External"/><Relationship Id="rId12" Type="http://schemas.openxmlformats.org/officeDocument/2006/relationships/hyperlink" Target="consultantplus://offline/ref=AEA259AD200DFC7DEE6FA95D7E74F77CAC091FE8C39603CF7639F5C062A9AAB18F948F9FEAF5F9FD2FBC6705w6G" TargetMode="External"/><Relationship Id="rId17" Type="http://schemas.openxmlformats.org/officeDocument/2006/relationships/hyperlink" Target="consultantplus://offline/ref=AEA259AD200DFC7DEE6FA95D7E74F77CAC091FE8C39603CF7639F5C062A9AAB18F948F9FEAF5F9FD2FBC6705w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A259AD200DFC7DEE6FA95D7E74F77CAC091FE8C39603CF7639F5C062A9AAB18F948F9FEAF5F9FD2FBC6705w6G" TargetMode="External"/><Relationship Id="rId20" Type="http://schemas.openxmlformats.org/officeDocument/2006/relationships/hyperlink" Target="consultantplus://offline/ref=AEA259AD200DFC7DEE6FA95D7E74F77CAC091FE8C39603CF7639F5C062A9AAB18F948F9FEAF5F9FD2FBC6705w6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EA259AD200DFC7DEE6FA95D7E74F77CAC091FE8C39603CF7639F5C062A9AAB18F948F9FEAF5F9FD2FBC6705w6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A259AD200DFC7DEE6FA95D7E74F77CAC091FE8C39603CF7639F5C062A9AAB18F948F9FEAF5F9FD2FBC6705w6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A259AD200DFC7DEE6FA95D7E74F77CAC091FE8C39603CF7639F5C062A9AAB18F948F9FEAF5F9FD2FBC6705w6G" TargetMode="External"/><Relationship Id="rId19" Type="http://schemas.openxmlformats.org/officeDocument/2006/relationships/hyperlink" Target="consultantplus://offline/ref=AEA259AD200DFC7DEE6FA95D7E74F77CAC091FE8C39603CF7639F5C062A9AAB18F948F9FEAF5F9FD2FBC6705w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A259AD200DFC7DEE6FA95D7E74F77CAC091FE8C39603CF7639F5C062A9AAB18F948F9FEAF5F9FD2FB96005w5G" TargetMode="External"/><Relationship Id="rId14" Type="http://schemas.openxmlformats.org/officeDocument/2006/relationships/hyperlink" Target="consultantplus://offline/ref=AEA259AD200DFC7DEE6FA95D7E74F77CAC091FE8C39603CF7639F5C062A9AAB18F948F9FEAF5F9FD2FBC6705w6G" TargetMode="External"/><Relationship Id="rId22" Type="http://schemas.openxmlformats.org/officeDocument/2006/relationships/hyperlink" Target="consultantplus://offline/ref=AEA259AD200DFC7DEE6FA95D7E74F77CAC091FE8C39603CF7639F5C062A9AAB18F948F9FEAF5F9FD2FBC6705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3B6-A648-4CEE-B20F-BE9F3426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74</cp:revision>
  <cp:lastPrinted>2016-08-01T09:55:00Z</cp:lastPrinted>
  <dcterms:created xsi:type="dcterms:W3CDTF">2014-05-16T06:10:00Z</dcterms:created>
  <dcterms:modified xsi:type="dcterms:W3CDTF">2016-08-01T09:55:00Z</dcterms:modified>
</cp:coreProperties>
</file>