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612" w:type="dxa"/>
        <w:tblLayout w:type="fixed"/>
        <w:tblLook w:val="04A0"/>
      </w:tblPr>
      <w:tblGrid>
        <w:gridCol w:w="1998"/>
        <w:gridCol w:w="1416"/>
        <w:gridCol w:w="19"/>
        <w:gridCol w:w="1443"/>
        <w:gridCol w:w="2039"/>
        <w:gridCol w:w="15"/>
        <w:gridCol w:w="33"/>
        <w:gridCol w:w="1132"/>
        <w:gridCol w:w="33"/>
        <w:gridCol w:w="16"/>
        <w:gridCol w:w="14"/>
        <w:gridCol w:w="16"/>
        <w:gridCol w:w="1206"/>
        <w:gridCol w:w="1259"/>
        <w:gridCol w:w="1064"/>
        <w:gridCol w:w="1439"/>
        <w:gridCol w:w="1619"/>
        <w:gridCol w:w="1439"/>
      </w:tblGrid>
      <w:tr w:rsidR="00DA24E0" w:rsidTr="00500CCB">
        <w:trPr>
          <w:gridAfter w:val="1"/>
          <w:wAfter w:w="1439" w:type="dxa"/>
          <w:trHeight w:val="300"/>
        </w:trPr>
        <w:tc>
          <w:tcPr>
            <w:tcW w:w="147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Сведения о доходах за 2015 год и имуществе по состоянию на 31 декабря 2015 года  работников </w:t>
            </w:r>
          </w:p>
          <w:p w:rsidR="00DA24E0" w:rsidRPr="009B08CD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</w:pPr>
            <w:r w:rsidRPr="009B08CD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Усть-Канское сельское поселение</w:t>
            </w:r>
          </w:p>
          <w:p w:rsidR="00DA24E0" w:rsidRPr="000A782C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A78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(сельское поселение)</w:t>
            </w:r>
          </w:p>
        </w:tc>
      </w:tr>
      <w:tr w:rsidR="00DA24E0" w:rsidTr="00500CCB">
        <w:trPr>
          <w:trHeight w:val="844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Общая сумма дохода за 2015 г. (тыс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уб.)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объектов недвижимости, находящихся в пользовании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Движимое имущество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2F1F9D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об</w:t>
            </w:r>
            <w:proofErr w:type="gramEnd"/>
          </w:p>
          <w:p w:rsidR="00DA24E0" w:rsidRPr="002F1F9D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источниках</w:t>
            </w:r>
            <w:proofErr w:type="gramEnd"/>
          </w:p>
          <w:p w:rsidR="00DA24E0" w:rsidRPr="002F1F9D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получения</w:t>
            </w:r>
          </w:p>
          <w:p w:rsidR="00DA24E0" w:rsidRPr="002F1F9D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средств, за счет</w:t>
            </w:r>
          </w:p>
          <w:p w:rsidR="00DA24E0" w:rsidRPr="002F1F9D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которых</w:t>
            </w:r>
          </w:p>
          <w:p w:rsidR="00DA24E0" w:rsidRPr="002F1F9D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совершена сделка</w:t>
            </w:r>
          </w:p>
        </w:tc>
      </w:tr>
      <w:tr w:rsidR="00DA24E0" w:rsidTr="00500CCB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Вид объекта недвижимости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Площадь</w:t>
            </w:r>
          </w:p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(кв.м.)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Вид объекта недвижимости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Площадь, (кв.м.)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492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DA24E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Бордюшев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Андрей Яковлевич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Глава Усть-Канского сельского поселения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374397,41</w:t>
            </w:r>
          </w:p>
        </w:tc>
        <w:tc>
          <w:tcPr>
            <w:tcW w:w="45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Жилой дом 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 участок: 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назначения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Альфард</w:t>
            </w:r>
            <w:proofErr w:type="spellEnd"/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Грузовой автомобиль: ГАЗ-3307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Трактор: МТЗ-80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 по основному месту работы; личные накопления.</w:t>
            </w:r>
          </w:p>
        </w:tc>
      </w:tr>
      <w:tr w:rsidR="00DA24E0" w:rsidTr="00500CCB">
        <w:trPr>
          <w:trHeight w:val="272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Долевая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59,7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D800C1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D800C1">
              <w:rPr>
                <w:rFonts w:ascii="Times New Roman" w:eastAsia="Times New Roman" w:hAnsi="Times New Roman"/>
                <w:color w:val="000000"/>
              </w:rPr>
              <w:t>аренда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519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40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2221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191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53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8,8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498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165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1333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15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Незавершенный строительством жилой дом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165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85"/>
        </w:trPr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66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7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Жилое помещение 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09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1D1758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1D1758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1D1758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7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Супруга 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2888933,07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Заработная плата; пенсия; личные накопления  </w:t>
            </w:r>
          </w:p>
        </w:tc>
      </w:tr>
      <w:tr w:rsidR="00DA24E0" w:rsidTr="00500CCB">
        <w:trPr>
          <w:trHeight w:val="22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Долевая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59,7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5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8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2221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8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Жилой дом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30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8,8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2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5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1333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06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Незавершенный строительством жилой дом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7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19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8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8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Жилое помещение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8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1D1758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1D1758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1D1758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300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Квартира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258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собственность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735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Учащийся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735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735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FD64BD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329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2.Тасова Ольга Валерьевна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Главный специалист 2-го разряда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179346,33</w:t>
            </w:r>
          </w:p>
        </w:tc>
        <w:tc>
          <w:tcPr>
            <w:tcW w:w="45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0A782C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Жилой дом 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DA24E0" w:rsidRPr="000A782C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Земельный участок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62,38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Pr="00D11B6A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camry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824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tabs>
                <w:tab w:val="left" w:pos="829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7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09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179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</w:rPr>
            </w:pPr>
            <w:r w:rsidRPr="009935A4">
              <w:rPr>
                <w:rFonts w:ascii="Times New Roman" w:eastAsia="Times New Roman" w:hAnsi="Times New Roman"/>
                <w:i/>
                <w:color w:val="FF0000"/>
              </w:rPr>
              <w:t xml:space="preserve">Супруг </w:t>
            </w:r>
          </w:p>
          <w:p w:rsidR="00DA24E0" w:rsidRPr="00D11B6A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390393,2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Жилой дом 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Земельный участок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62,38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58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индивидуальная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58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58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индивидуальная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13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076297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FF0000"/>
              </w:rPr>
              <w:t xml:space="preserve">Несовершеннолетний ребенок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Учащаяся 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Жилой дом 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DA24E0" w:rsidRPr="000A782C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color w:val="FF0000"/>
              </w:rPr>
              <w:lastRenderedPageBreak/>
              <w:t>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62,38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Россия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13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6A04AC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</w:rPr>
            </w:pPr>
            <w:r>
              <w:rPr>
                <w:rFonts w:ascii="Times New Roman" w:eastAsia="Times New Roman" w:hAnsi="Times New Roman"/>
                <w:i/>
                <w:color w:val="FF0000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Учащийся 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Жилой дом 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DA24E0" w:rsidRPr="000A782C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62,38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334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9732A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</w:rPr>
            </w:pPr>
            <w:r>
              <w:rPr>
                <w:rFonts w:ascii="Times New Roman" w:eastAsia="Times New Roman" w:hAnsi="Times New Roman"/>
                <w:i/>
                <w:color w:val="FF0000"/>
              </w:rPr>
              <w:t xml:space="preserve">Несовершеннолетний ребенок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Жилой дом 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DA24E0" w:rsidRPr="000A782C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62,38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29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Мойнин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Евгений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Эзендеевич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Главный специалист 1 разряда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Pr="004A7023" w:rsidRDefault="00DA24E0" w:rsidP="00500CC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95662,28</w:t>
            </w:r>
          </w:p>
        </w:tc>
        <w:tc>
          <w:tcPr>
            <w:tcW w:w="45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0A782C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A24E0" w:rsidTr="00500CCB">
        <w:trPr>
          <w:trHeight w:val="96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tabs>
                <w:tab w:val="left" w:pos="829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71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1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7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</w:rPr>
            </w:pPr>
            <w:r w:rsidRPr="009935A4">
              <w:rPr>
                <w:rFonts w:ascii="Times New Roman" w:eastAsia="Times New Roman" w:hAnsi="Times New Roman"/>
                <w:i/>
                <w:color w:val="FF0000"/>
              </w:rPr>
              <w:t>Супруг</w:t>
            </w:r>
            <w:r>
              <w:rPr>
                <w:rFonts w:ascii="Times New Roman" w:eastAsia="Times New Roman" w:hAnsi="Times New Roman"/>
                <w:i/>
                <w:color w:val="FF0000"/>
              </w:rPr>
              <w:t>а</w:t>
            </w:r>
            <w:r w:rsidRPr="009935A4">
              <w:rPr>
                <w:rFonts w:ascii="Times New Roman" w:eastAsia="Times New Roman" w:hAnsi="Times New Roman"/>
                <w:i/>
                <w:color w:val="FF0000"/>
              </w:rPr>
              <w:t xml:space="preserve"> </w:t>
            </w:r>
          </w:p>
          <w:p w:rsidR="00DA24E0" w:rsidRPr="0078391C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96532,69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Земельный участок      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Pr="000A782C" w:rsidRDefault="00DA24E0" w:rsidP="00500CCB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57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Общая совместная собственность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329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4.Адабасова Эльвира Николаевна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Главный специалист 1разряда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171105,36</w:t>
            </w:r>
          </w:p>
        </w:tc>
        <w:tc>
          <w:tcPr>
            <w:tcW w:w="45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Жилой дом                    59,4</w:t>
            </w:r>
            <w:r>
              <w:rPr>
                <w:rFonts w:ascii="Times New Roman" w:eastAsia="Times New Roman" w:hAnsi="Times New Roman"/>
                <w:i/>
              </w:rPr>
              <w:tab/>
              <w:t>Россия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24E0" w:rsidRDefault="00DA24E0" w:rsidP="00500CC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824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Земельный участок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tabs>
                <w:tab w:val="left" w:pos="829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179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Супруг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1000213,91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участок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59,4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2159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1.Тойота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хайландер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2002г.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2.ГАЗ 3309 2007г.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258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A24E0" w:rsidTr="00500CCB">
        <w:trPr>
          <w:trHeight w:val="119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Несовершеннолетний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учащийся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59,4</w:t>
            </w:r>
          </w:p>
          <w:p w:rsidR="00DA24E0" w:rsidRDefault="00DA24E0" w:rsidP="00500CCB">
            <w:pPr>
              <w:rPr>
                <w:rFonts w:ascii="Times New Roman" w:eastAsia="Times New Roman" w:hAnsi="Times New Roman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2159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0" w:rsidRDefault="00DA24E0" w:rsidP="00500C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A24E0" w:rsidRDefault="00DA24E0" w:rsidP="00DA24E0"/>
    <w:p w:rsidR="00DA24E0" w:rsidRDefault="00DA24E0" w:rsidP="00DA24E0"/>
    <w:p w:rsidR="00DA24E0" w:rsidRDefault="00DA24E0" w:rsidP="00DA24E0"/>
    <w:p w:rsidR="00436C66" w:rsidRPr="00DA24E0" w:rsidRDefault="00436C66" w:rsidP="00DA24E0"/>
    <w:sectPr w:rsidR="00436C66" w:rsidRPr="00DA24E0" w:rsidSect="004A7023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1FB0"/>
    <w:multiLevelType w:val="hybridMultilevel"/>
    <w:tmpl w:val="9D02C7F6"/>
    <w:lvl w:ilvl="0" w:tplc="CBF88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415"/>
    <w:rsid w:val="001C2A68"/>
    <w:rsid w:val="00436C66"/>
    <w:rsid w:val="00C3000C"/>
    <w:rsid w:val="00D41415"/>
    <w:rsid w:val="00D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8"/>
  </w:style>
  <w:style w:type="paragraph" w:styleId="1">
    <w:name w:val="heading 1"/>
    <w:basedOn w:val="a"/>
    <w:link w:val="10"/>
    <w:qFormat/>
    <w:rsid w:val="00D41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41415"/>
    <w:pPr>
      <w:ind w:left="720"/>
      <w:contextualSpacing/>
    </w:pPr>
  </w:style>
  <w:style w:type="character" w:customStyle="1" w:styleId="apple-converted-space">
    <w:name w:val="apple-converted-space"/>
    <w:basedOn w:val="a0"/>
    <w:rsid w:val="00D41415"/>
  </w:style>
  <w:style w:type="paragraph" w:styleId="a4">
    <w:name w:val="Balloon Text"/>
    <w:basedOn w:val="a"/>
    <w:link w:val="a5"/>
    <w:uiPriority w:val="99"/>
    <w:semiHidden/>
    <w:unhideWhenUsed/>
    <w:rsid w:val="00D4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2016-07-11T07:57:00Z</dcterms:created>
  <dcterms:modified xsi:type="dcterms:W3CDTF">2016-07-11T09:00:00Z</dcterms:modified>
</cp:coreProperties>
</file>