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6" w:type="dxa"/>
        <w:tblLook w:val="01E0"/>
      </w:tblPr>
      <w:tblGrid>
        <w:gridCol w:w="5508"/>
        <w:gridCol w:w="5508"/>
      </w:tblGrid>
      <w:tr w:rsidR="00E75A10" w:rsidRPr="00802A07" w:rsidTr="00E75A10">
        <w:tc>
          <w:tcPr>
            <w:tcW w:w="5508" w:type="dxa"/>
          </w:tcPr>
          <w:p w:rsidR="00E75A10" w:rsidRPr="00802A07" w:rsidRDefault="00E75A10" w:rsidP="00802A07">
            <w:pPr>
              <w:spacing w:after="0" w:line="240" w:lineRule="auto"/>
              <w:contextualSpacing/>
              <w:rPr>
                <w:rFonts w:ascii="Times New Roman" w:hAnsi="Times New Roman" w:cs="Times New Roman"/>
                <w:sz w:val="24"/>
                <w:szCs w:val="24"/>
              </w:rPr>
            </w:pPr>
            <w:r w:rsidRPr="00802A07">
              <w:rPr>
                <w:rFonts w:ascii="Times New Roman" w:hAnsi="Times New Roman" w:cs="Times New Roman"/>
                <w:sz w:val="24"/>
                <w:szCs w:val="24"/>
              </w:rPr>
              <w:t xml:space="preserve">Согласовано </w:t>
            </w:r>
          </w:p>
          <w:p w:rsidR="00E75A10" w:rsidRPr="00802A07" w:rsidRDefault="00E75A10" w:rsidP="00802A07">
            <w:pPr>
              <w:spacing w:after="0" w:line="240" w:lineRule="auto"/>
              <w:contextualSpacing/>
              <w:rPr>
                <w:rFonts w:ascii="Times New Roman" w:hAnsi="Times New Roman" w:cs="Times New Roman"/>
                <w:sz w:val="24"/>
                <w:szCs w:val="24"/>
              </w:rPr>
            </w:pPr>
            <w:r w:rsidRPr="00802A07">
              <w:rPr>
                <w:rFonts w:ascii="Times New Roman" w:hAnsi="Times New Roman" w:cs="Times New Roman"/>
                <w:sz w:val="24"/>
                <w:szCs w:val="24"/>
              </w:rPr>
              <w:t xml:space="preserve">решением Совета депутатов </w:t>
            </w:r>
          </w:p>
          <w:p w:rsidR="00E75A10" w:rsidRPr="00802A07" w:rsidRDefault="00E75A10" w:rsidP="00802A07">
            <w:pPr>
              <w:spacing w:after="0" w:line="240" w:lineRule="auto"/>
              <w:contextualSpacing/>
              <w:rPr>
                <w:rFonts w:ascii="Times New Roman" w:hAnsi="Times New Roman" w:cs="Times New Roman"/>
                <w:sz w:val="24"/>
                <w:szCs w:val="24"/>
              </w:rPr>
            </w:pPr>
            <w:r w:rsidRPr="00802A07">
              <w:rPr>
                <w:rFonts w:ascii="Times New Roman" w:hAnsi="Times New Roman" w:cs="Times New Roman"/>
                <w:sz w:val="24"/>
                <w:szCs w:val="24"/>
              </w:rPr>
              <w:t>МО «</w:t>
            </w:r>
            <w:r w:rsidRPr="00802A07">
              <w:rPr>
                <w:rFonts w:ascii="Times New Roman" w:hAnsi="Times New Roman" w:cs="Times New Roman"/>
                <w:color w:val="000000" w:themeColor="text1"/>
                <w:sz w:val="24"/>
                <w:szCs w:val="24"/>
              </w:rPr>
              <w:t>Усть-Канское</w:t>
            </w:r>
            <w:r w:rsidRPr="00802A07">
              <w:rPr>
                <w:rFonts w:ascii="Times New Roman" w:hAnsi="Times New Roman" w:cs="Times New Roman"/>
                <w:sz w:val="24"/>
                <w:szCs w:val="24"/>
              </w:rPr>
              <w:t xml:space="preserve">сельское поселение» </w:t>
            </w:r>
          </w:p>
          <w:p w:rsidR="00E75A10" w:rsidRPr="00802A07" w:rsidRDefault="00E75A10" w:rsidP="00361389">
            <w:pPr>
              <w:spacing w:after="0" w:line="240" w:lineRule="auto"/>
              <w:contextualSpacing/>
              <w:rPr>
                <w:rFonts w:ascii="Times New Roman" w:hAnsi="Times New Roman" w:cs="Times New Roman"/>
                <w:sz w:val="24"/>
                <w:szCs w:val="24"/>
              </w:rPr>
            </w:pPr>
            <w:r w:rsidRPr="00802A07">
              <w:rPr>
                <w:rFonts w:ascii="Times New Roman" w:hAnsi="Times New Roman" w:cs="Times New Roman"/>
                <w:sz w:val="24"/>
                <w:szCs w:val="24"/>
              </w:rPr>
              <w:t>от «</w:t>
            </w:r>
            <w:r w:rsidR="00361389">
              <w:rPr>
                <w:rFonts w:ascii="Times New Roman" w:hAnsi="Times New Roman" w:cs="Times New Roman"/>
                <w:sz w:val="24"/>
                <w:szCs w:val="24"/>
              </w:rPr>
              <w:t>21</w:t>
            </w:r>
            <w:r w:rsidRPr="00802A07">
              <w:rPr>
                <w:rFonts w:ascii="Times New Roman" w:hAnsi="Times New Roman" w:cs="Times New Roman"/>
                <w:sz w:val="24"/>
                <w:szCs w:val="24"/>
              </w:rPr>
              <w:t xml:space="preserve">» </w:t>
            </w:r>
            <w:r w:rsidR="00361389">
              <w:rPr>
                <w:rFonts w:ascii="Times New Roman" w:hAnsi="Times New Roman" w:cs="Times New Roman"/>
                <w:sz w:val="24"/>
                <w:szCs w:val="24"/>
              </w:rPr>
              <w:t>февраля</w:t>
            </w:r>
            <w:r w:rsidR="0061696F" w:rsidRPr="00802A07">
              <w:rPr>
                <w:rFonts w:ascii="Times New Roman" w:hAnsi="Times New Roman" w:cs="Times New Roman"/>
                <w:sz w:val="24"/>
                <w:szCs w:val="24"/>
              </w:rPr>
              <w:t xml:space="preserve"> 2022</w:t>
            </w:r>
            <w:r w:rsidRPr="00802A07">
              <w:rPr>
                <w:rFonts w:ascii="Times New Roman" w:hAnsi="Times New Roman" w:cs="Times New Roman"/>
                <w:sz w:val="24"/>
                <w:szCs w:val="24"/>
              </w:rPr>
              <w:t xml:space="preserve"> № </w:t>
            </w:r>
            <w:r w:rsidR="00361389">
              <w:rPr>
                <w:rFonts w:ascii="Times New Roman" w:hAnsi="Times New Roman" w:cs="Times New Roman"/>
                <w:sz w:val="24"/>
                <w:szCs w:val="24"/>
              </w:rPr>
              <w:t>29-1</w:t>
            </w:r>
          </w:p>
        </w:tc>
        <w:tc>
          <w:tcPr>
            <w:tcW w:w="5508" w:type="dxa"/>
          </w:tcPr>
          <w:p w:rsidR="00E75A10" w:rsidRPr="00802A07" w:rsidRDefault="00E75A10" w:rsidP="00802A07">
            <w:pPr>
              <w:spacing w:after="0" w:line="240" w:lineRule="auto"/>
              <w:contextualSpacing/>
              <w:jc w:val="both"/>
              <w:rPr>
                <w:rFonts w:ascii="Times New Roman" w:hAnsi="Times New Roman" w:cs="Times New Roman"/>
                <w:sz w:val="24"/>
                <w:szCs w:val="24"/>
              </w:rPr>
            </w:pPr>
            <w:r w:rsidRPr="00802A07">
              <w:rPr>
                <w:rFonts w:ascii="Times New Roman" w:hAnsi="Times New Roman" w:cs="Times New Roman"/>
                <w:sz w:val="24"/>
                <w:szCs w:val="24"/>
              </w:rPr>
              <w:t>Согласовано</w:t>
            </w:r>
          </w:p>
          <w:p w:rsidR="00E75A10" w:rsidRPr="00802A07" w:rsidRDefault="00E75A10" w:rsidP="00802A07">
            <w:pPr>
              <w:spacing w:after="0" w:line="240" w:lineRule="auto"/>
              <w:contextualSpacing/>
              <w:jc w:val="both"/>
              <w:rPr>
                <w:rFonts w:ascii="Times New Roman" w:hAnsi="Times New Roman" w:cs="Times New Roman"/>
                <w:sz w:val="24"/>
                <w:szCs w:val="24"/>
              </w:rPr>
            </w:pPr>
            <w:r w:rsidRPr="00802A07">
              <w:rPr>
                <w:rFonts w:ascii="Times New Roman" w:hAnsi="Times New Roman" w:cs="Times New Roman"/>
                <w:sz w:val="24"/>
                <w:szCs w:val="24"/>
              </w:rPr>
              <w:t>решением Совета депутатов</w:t>
            </w:r>
          </w:p>
          <w:p w:rsidR="00E75A10" w:rsidRPr="00802A07" w:rsidRDefault="00E75A10" w:rsidP="00802A07">
            <w:pPr>
              <w:spacing w:after="0" w:line="240" w:lineRule="auto"/>
              <w:contextualSpacing/>
              <w:jc w:val="both"/>
              <w:rPr>
                <w:rFonts w:ascii="Times New Roman" w:hAnsi="Times New Roman" w:cs="Times New Roman"/>
                <w:sz w:val="24"/>
                <w:szCs w:val="24"/>
              </w:rPr>
            </w:pPr>
            <w:r w:rsidRPr="00802A07">
              <w:rPr>
                <w:rFonts w:ascii="Times New Roman" w:hAnsi="Times New Roman" w:cs="Times New Roman"/>
                <w:sz w:val="24"/>
                <w:szCs w:val="24"/>
              </w:rPr>
              <w:t>Усть-Канского района (аймака)</w:t>
            </w:r>
          </w:p>
          <w:p w:rsidR="00E75A10" w:rsidRPr="00802A07" w:rsidRDefault="00E75A10" w:rsidP="00802A07">
            <w:pPr>
              <w:spacing w:after="0" w:line="240" w:lineRule="auto"/>
              <w:contextualSpacing/>
              <w:jc w:val="both"/>
              <w:rPr>
                <w:rFonts w:ascii="Times New Roman" w:hAnsi="Times New Roman" w:cs="Times New Roman"/>
                <w:sz w:val="24"/>
                <w:szCs w:val="24"/>
              </w:rPr>
            </w:pPr>
            <w:r w:rsidRPr="00802A07">
              <w:rPr>
                <w:rFonts w:ascii="Times New Roman" w:hAnsi="Times New Roman" w:cs="Times New Roman"/>
                <w:sz w:val="24"/>
                <w:szCs w:val="24"/>
              </w:rPr>
              <w:t>от «</w:t>
            </w:r>
            <w:r w:rsidR="0061696F" w:rsidRPr="00802A07">
              <w:rPr>
                <w:rFonts w:ascii="Times New Roman" w:hAnsi="Times New Roman" w:cs="Times New Roman"/>
                <w:sz w:val="24"/>
                <w:szCs w:val="24"/>
              </w:rPr>
              <w:t>__</w:t>
            </w:r>
            <w:r w:rsidRPr="00802A07">
              <w:rPr>
                <w:rFonts w:ascii="Times New Roman" w:hAnsi="Times New Roman" w:cs="Times New Roman"/>
                <w:sz w:val="24"/>
                <w:szCs w:val="24"/>
              </w:rPr>
              <w:t xml:space="preserve">» </w:t>
            </w:r>
            <w:r w:rsidR="0061696F" w:rsidRPr="00802A07">
              <w:rPr>
                <w:rFonts w:ascii="Times New Roman" w:hAnsi="Times New Roman" w:cs="Times New Roman"/>
                <w:sz w:val="24"/>
                <w:szCs w:val="24"/>
              </w:rPr>
              <w:t>______</w:t>
            </w:r>
            <w:r w:rsidR="006F2F06" w:rsidRPr="00802A07">
              <w:rPr>
                <w:rFonts w:ascii="Times New Roman" w:hAnsi="Times New Roman" w:cs="Times New Roman"/>
                <w:sz w:val="24"/>
                <w:szCs w:val="24"/>
              </w:rPr>
              <w:t>2022</w:t>
            </w:r>
            <w:r w:rsidRPr="00802A07">
              <w:rPr>
                <w:rFonts w:ascii="Times New Roman" w:hAnsi="Times New Roman" w:cs="Times New Roman"/>
                <w:sz w:val="24"/>
                <w:szCs w:val="24"/>
              </w:rPr>
              <w:t xml:space="preserve"> г. № </w:t>
            </w:r>
            <w:r w:rsidR="006F2F06" w:rsidRPr="00802A07">
              <w:rPr>
                <w:rFonts w:ascii="Times New Roman" w:hAnsi="Times New Roman" w:cs="Times New Roman"/>
                <w:sz w:val="24"/>
                <w:szCs w:val="24"/>
              </w:rPr>
              <w:t>_____</w:t>
            </w:r>
          </w:p>
        </w:tc>
      </w:tr>
    </w:tbl>
    <w:p w:rsidR="00356895" w:rsidRPr="00802A07" w:rsidRDefault="00356895" w:rsidP="00802A07">
      <w:pPr>
        <w:spacing w:line="240" w:lineRule="auto"/>
        <w:contextualSpacing/>
        <w:rPr>
          <w:rFonts w:ascii="Times New Roman" w:hAnsi="Times New Roman" w:cs="Times New Roman"/>
          <w:sz w:val="24"/>
          <w:szCs w:val="24"/>
        </w:rPr>
      </w:pPr>
    </w:p>
    <w:p w:rsidR="00356895" w:rsidRPr="00802A07" w:rsidRDefault="00356895" w:rsidP="00802A07">
      <w:pPr>
        <w:spacing w:line="240" w:lineRule="auto"/>
        <w:contextualSpacing/>
        <w:jc w:val="right"/>
        <w:rPr>
          <w:rFonts w:ascii="Times New Roman" w:hAnsi="Times New Roman" w:cs="Times New Roman"/>
          <w:sz w:val="24"/>
          <w:szCs w:val="24"/>
        </w:rPr>
      </w:pPr>
    </w:p>
    <w:p w:rsidR="00356895" w:rsidRPr="00802A07" w:rsidRDefault="00356895" w:rsidP="00802A07">
      <w:pPr>
        <w:spacing w:line="240" w:lineRule="auto"/>
        <w:contextualSpacing/>
        <w:jc w:val="center"/>
        <w:rPr>
          <w:rFonts w:ascii="Times New Roman" w:hAnsi="Times New Roman" w:cs="Times New Roman"/>
          <w:b/>
          <w:color w:val="333399"/>
          <w:sz w:val="24"/>
          <w:szCs w:val="24"/>
        </w:rPr>
      </w:pPr>
      <w:r w:rsidRPr="00802A07">
        <w:rPr>
          <w:rFonts w:ascii="Times New Roman" w:hAnsi="Times New Roman" w:cs="Times New Roman"/>
          <w:b/>
          <w:sz w:val="24"/>
          <w:szCs w:val="24"/>
        </w:rPr>
        <w:t>СОГЛАШЕНИЕ</w:t>
      </w:r>
    </w:p>
    <w:p w:rsidR="00356895" w:rsidRPr="00802A07" w:rsidRDefault="00356895" w:rsidP="00802A07">
      <w:pPr>
        <w:spacing w:line="240" w:lineRule="auto"/>
        <w:contextualSpacing/>
        <w:jc w:val="center"/>
        <w:rPr>
          <w:rFonts w:ascii="Times New Roman" w:hAnsi="Times New Roman" w:cs="Times New Roman"/>
          <w:b/>
          <w:sz w:val="24"/>
          <w:szCs w:val="24"/>
        </w:rPr>
      </w:pPr>
      <w:r w:rsidRPr="00802A07">
        <w:rPr>
          <w:rFonts w:ascii="Times New Roman" w:hAnsi="Times New Roman" w:cs="Times New Roman"/>
          <w:b/>
          <w:sz w:val="24"/>
          <w:szCs w:val="24"/>
        </w:rPr>
        <w:t>о передаче органами местного самоуправления муниципального образования «</w:t>
      </w:r>
      <w:r w:rsidR="00B710FE" w:rsidRPr="00802A07">
        <w:rPr>
          <w:rFonts w:ascii="Times New Roman" w:hAnsi="Times New Roman" w:cs="Times New Roman"/>
          <w:b/>
          <w:color w:val="000000" w:themeColor="text1"/>
          <w:sz w:val="24"/>
          <w:szCs w:val="24"/>
        </w:rPr>
        <w:t>Усть-Канское</w:t>
      </w:r>
      <w:r w:rsidRPr="00802A07">
        <w:rPr>
          <w:rFonts w:ascii="Times New Roman" w:hAnsi="Times New Roman" w:cs="Times New Roman"/>
          <w:b/>
          <w:sz w:val="24"/>
          <w:szCs w:val="24"/>
        </w:rPr>
        <w:t>сельское поселение»  части полномочий по решению вопросов местного значения орган</w:t>
      </w:r>
      <w:r w:rsidR="00BA6DEE" w:rsidRPr="00802A07">
        <w:rPr>
          <w:rFonts w:ascii="Times New Roman" w:hAnsi="Times New Roman" w:cs="Times New Roman"/>
          <w:b/>
          <w:sz w:val="24"/>
          <w:szCs w:val="24"/>
        </w:rPr>
        <w:t>у</w:t>
      </w:r>
      <w:r w:rsidRPr="00802A07">
        <w:rPr>
          <w:rFonts w:ascii="Times New Roman" w:hAnsi="Times New Roman" w:cs="Times New Roman"/>
          <w:b/>
          <w:sz w:val="24"/>
          <w:szCs w:val="24"/>
        </w:rPr>
        <w:t xml:space="preserve"> местного самоуправления муниципального образования «Усть-Канский район»</w:t>
      </w:r>
    </w:p>
    <w:p w:rsidR="00802A07" w:rsidRPr="00802A07" w:rsidRDefault="00802A07" w:rsidP="00802A07">
      <w:pPr>
        <w:spacing w:line="240" w:lineRule="auto"/>
        <w:contextualSpacing/>
        <w:jc w:val="center"/>
        <w:rPr>
          <w:rFonts w:ascii="Times New Roman" w:hAnsi="Times New Roman" w:cs="Times New Roman"/>
          <w:b/>
          <w:sz w:val="24"/>
          <w:szCs w:val="24"/>
        </w:rPr>
      </w:pPr>
    </w:p>
    <w:p w:rsidR="00706340" w:rsidRPr="00802A07" w:rsidRDefault="00E3225D" w:rsidP="00802A07">
      <w:pPr>
        <w:spacing w:line="240" w:lineRule="auto"/>
        <w:ind w:firstLine="540"/>
        <w:contextualSpacing/>
        <w:jc w:val="both"/>
        <w:rPr>
          <w:rFonts w:ascii="Times New Roman" w:hAnsi="Times New Roman" w:cs="Times New Roman"/>
          <w:sz w:val="24"/>
          <w:szCs w:val="24"/>
        </w:rPr>
      </w:pPr>
      <w:r w:rsidRPr="00802A07">
        <w:rPr>
          <w:rFonts w:ascii="Times New Roman" w:hAnsi="Times New Roman" w:cs="Times New Roman"/>
          <w:sz w:val="24"/>
          <w:szCs w:val="24"/>
        </w:rPr>
        <w:t>Сельская а</w:t>
      </w:r>
      <w:r w:rsidR="00706340" w:rsidRPr="00802A07">
        <w:rPr>
          <w:rFonts w:ascii="Times New Roman" w:hAnsi="Times New Roman" w:cs="Times New Roman"/>
          <w:sz w:val="24"/>
          <w:szCs w:val="24"/>
        </w:rPr>
        <w:t xml:space="preserve">дминистрация </w:t>
      </w:r>
      <w:proofErr w:type="spellStart"/>
      <w:r w:rsidR="008A27F7" w:rsidRPr="00802A07">
        <w:rPr>
          <w:rFonts w:ascii="Times New Roman" w:hAnsi="Times New Roman" w:cs="Times New Roman"/>
          <w:sz w:val="24"/>
          <w:szCs w:val="24"/>
        </w:rPr>
        <w:t>Усть-Канского</w:t>
      </w:r>
      <w:proofErr w:type="spellEnd"/>
      <w:r w:rsidR="008A27F7" w:rsidRPr="00802A07">
        <w:rPr>
          <w:rFonts w:ascii="Times New Roman" w:hAnsi="Times New Roman" w:cs="Times New Roman"/>
          <w:sz w:val="24"/>
          <w:szCs w:val="24"/>
        </w:rPr>
        <w:t xml:space="preserve"> сельского поселения </w:t>
      </w:r>
      <w:r w:rsidR="00706340" w:rsidRPr="00802A07">
        <w:rPr>
          <w:rFonts w:ascii="Times New Roman" w:hAnsi="Times New Roman" w:cs="Times New Roman"/>
          <w:sz w:val="24"/>
          <w:szCs w:val="24"/>
        </w:rPr>
        <w:t>в лице Главы муниципального образования «</w:t>
      </w:r>
      <w:proofErr w:type="spellStart"/>
      <w:r w:rsidR="00706340" w:rsidRPr="00802A07">
        <w:rPr>
          <w:rFonts w:ascii="Times New Roman" w:hAnsi="Times New Roman" w:cs="Times New Roman"/>
          <w:color w:val="000000" w:themeColor="text1"/>
          <w:sz w:val="24"/>
          <w:szCs w:val="24"/>
        </w:rPr>
        <w:t>Усть-Канское</w:t>
      </w:r>
      <w:proofErr w:type="spellEnd"/>
      <w:r w:rsidR="00706340" w:rsidRPr="00802A07">
        <w:rPr>
          <w:rFonts w:ascii="Times New Roman" w:hAnsi="Times New Roman" w:cs="Times New Roman"/>
          <w:sz w:val="24"/>
          <w:szCs w:val="24"/>
        </w:rPr>
        <w:t xml:space="preserve"> сельское поселение» </w:t>
      </w:r>
      <w:proofErr w:type="spellStart"/>
      <w:r w:rsidR="00C43565" w:rsidRPr="00802A07">
        <w:rPr>
          <w:rFonts w:ascii="Times New Roman" w:hAnsi="Times New Roman" w:cs="Times New Roman"/>
          <w:sz w:val="24"/>
          <w:szCs w:val="24"/>
        </w:rPr>
        <w:t>Кандыко</w:t>
      </w:r>
      <w:r w:rsidR="00706340" w:rsidRPr="00802A07">
        <w:rPr>
          <w:rFonts w:ascii="Times New Roman" w:hAnsi="Times New Roman" w:cs="Times New Roman"/>
          <w:color w:val="000000" w:themeColor="text1"/>
          <w:sz w:val="24"/>
          <w:szCs w:val="24"/>
        </w:rPr>
        <w:t>ва</w:t>
      </w:r>
      <w:r w:rsidR="00C43565" w:rsidRPr="00802A07">
        <w:rPr>
          <w:rFonts w:ascii="Times New Roman" w:hAnsi="Times New Roman" w:cs="Times New Roman"/>
          <w:color w:val="000000" w:themeColor="text1"/>
          <w:sz w:val="24"/>
          <w:szCs w:val="24"/>
        </w:rPr>
        <w:t>ВиталияМихайловича</w:t>
      </w:r>
      <w:proofErr w:type="spellEnd"/>
      <w:r w:rsidR="00706340" w:rsidRPr="00802A07">
        <w:rPr>
          <w:rFonts w:ascii="Times New Roman" w:hAnsi="Times New Roman" w:cs="Times New Roman"/>
          <w:sz w:val="24"/>
          <w:szCs w:val="24"/>
        </w:rPr>
        <w:t>, действующего на основании Устава муниципального образования «</w:t>
      </w:r>
      <w:r w:rsidR="00706340" w:rsidRPr="00802A07">
        <w:rPr>
          <w:rFonts w:ascii="Times New Roman" w:hAnsi="Times New Roman" w:cs="Times New Roman"/>
          <w:color w:val="000000" w:themeColor="text1"/>
          <w:sz w:val="24"/>
          <w:szCs w:val="24"/>
        </w:rPr>
        <w:t>Усть-Канское</w:t>
      </w:r>
      <w:r w:rsidR="00706340" w:rsidRPr="00802A07">
        <w:rPr>
          <w:rFonts w:ascii="Times New Roman" w:hAnsi="Times New Roman" w:cs="Times New Roman"/>
          <w:sz w:val="24"/>
          <w:szCs w:val="24"/>
        </w:rPr>
        <w:t xml:space="preserve"> сельское поселение», именуем</w:t>
      </w:r>
      <w:r w:rsidRPr="00802A07">
        <w:rPr>
          <w:rFonts w:ascii="Times New Roman" w:hAnsi="Times New Roman" w:cs="Times New Roman"/>
          <w:sz w:val="24"/>
          <w:szCs w:val="24"/>
        </w:rPr>
        <w:t>ая</w:t>
      </w:r>
      <w:r w:rsidR="00706340" w:rsidRPr="00802A07">
        <w:rPr>
          <w:rFonts w:ascii="Times New Roman" w:hAnsi="Times New Roman" w:cs="Times New Roman"/>
          <w:sz w:val="24"/>
          <w:szCs w:val="24"/>
        </w:rPr>
        <w:t xml:space="preserve"> в дальнейшем  сельская администрация, </w:t>
      </w:r>
      <w:r w:rsidRPr="00802A07">
        <w:rPr>
          <w:rFonts w:ascii="Times New Roman" w:hAnsi="Times New Roman" w:cs="Times New Roman"/>
          <w:sz w:val="24"/>
          <w:szCs w:val="24"/>
        </w:rPr>
        <w:t>с одной стороны</w:t>
      </w:r>
      <w:r w:rsidR="00706340" w:rsidRPr="00802A07">
        <w:rPr>
          <w:rFonts w:ascii="Times New Roman" w:hAnsi="Times New Roman" w:cs="Times New Roman"/>
          <w:sz w:val="24"/>
          <w:szCs w:val="24"/>
        </w:rPr>
        <w:t xml:space="preserve">, </w:t>
      </w:r>
    </w:p>
    <w:p w:rsidR="00356895" w:rsidRPr="00802A07" w:rsidRDefault="00356895" w:rsidP="00802A07">
      <w:pPr>
        <w:spacing w:line="240" w:lineRule="auto"/>
        <w:ind w:firstLine="540"/>
        <w:contextualSpacing/>
        <w:jc w:val="both"/>
        <w:rPr>
          <w:rFonts w:ascii="Times New Roman" w:hAnsi="Times New Roman" w:cs="Times New Roman"/>
          <w:sz w:val="24"/>
          <w:szCs w:val="24"/>
        </w:rPr>
      </w:pPr>
      <w:r w:rsidRPr="00802A07">
        <w:rPr>
          <w:rFonts w:ascii="Times New Roman" w:hAnsi="Times New Roman" w:cs="Times New Roman"/>
          <w:sz w:val="24"/>
          <w:szCs w:val="24"/>
        </w:rPr>
        <w:t xml:space="preserve">Администрация Усть-Канского района (аймака), в лице Главы </w:t>
      </w:r>
      <w:proofErr w:type="spellStart"/>
      <w:r w:rsidRPr="00802A07">
        <w:rPr>
          <w:rFonts w:ascii="Times New Roman" w:hAnsi="Times New Roman" w:cs="Times New Roman"/>
          <w:sz w:val="24"/>
          <w:szCs w:val="24"/>
        </w:rPr>
        <w:t>Усть-Канского</w:t>
      </w:r>
      <w:proofErr w:type="spellEnd"/>
      <w:r w:rsidRPr="00802A07">
        <w:rPr>
          <w:rFonts w:ascii="Times New Roman" w:hAnsi="Times New Roman" w:cs="Times New Roman"/>
          <w:sz w:val="24"/>
          <w:szCs w:val="24"/>
        </w:rPr>
        <w:t xml:space="preserve"> района (аймака) </w:t>
      </w:r>
      <w:proofErr w:type="spellStart"/>
      <w:r w:rsidR="006F2F06" w:rsidRPr="00802A07">
        <w:rPr>
          <w:rFonts w:ascii="Times New Roman" w:hAnsi="Times New Roman" w:cs="Times New Roman"/>
          <w:sz w:val="24"/>
          <w:szCs w:val="24"/>
        </w:rPr>
        <w:t>Кокушева</w:t>
      </w:r>
      <w:proofErr w:type="spellEnd"/>
      <w:r w:rsidR="006F2F06" w:rsidRPr="00802A07">
        <w:rPr>
          <w:rFonts w:ascii="Times New Roman" w:hAnsi="Times New Roman" w:cs="Times New Roman"/>
          <w:sz w:val="24"/>
          <w:szCs w:val="24"/>
        </w:rPr>
        <w:t xml:space="preserve"> Рустама Владимировича</w:t>
      </w:r>
      <w:r w:rsidRPr="00802A07">
        <w:rPr>
          <w:rFonts w:ascii="Times New Roman" w:hAnsi="Times New Roman" w:cs="Times New Roman"/>
          <w:sz w:val="24"/>
          <w:szCs w:val="24"/>
        </w:rPr>
        <w:t xml:space="preserve">, действующего на основании Устава муниципального образования «Усть-Канский район», именуемая в дальнейшем  Администрация района, </w:t>
      </w:r>
      <w:r w:rsidR="00E3225D" w:rsidRPr="00802A07">
        <w:rPr>
          <w:rFonts w:ascii="Times New Roman" w:hAnsi="Times New Roman" w:cs="Times New Roman"/>
          <w:sz w:val="24"/>
          <w:szCs w:val="24"/>
        </w:rPr>
        <w:t>с другой стороны</w:t>
      </w:r>
      <w:r w:rsidRPr="00802A07">
        <w:rPr>
          <w:rFonts w:ascii="Times New Roman" w:hAnsi="Times New Roman" w:cs="Times New Roman"/>
          <w:sz w:val="24"/>
          <w:szCs w:val="24"/>
        </w:rPr>
        <w:t xml:space="preserve">, </w:t>
      </w:r>
      <w:r w:rsidR="00E3225D" w:rsidRPr="00802A07">
        <w:rPr>
          <w:rFonts w:ascii="Times New Roman" w:hAnsi="Times New Roman" w:cs="Times New Roman"/>
          <w:sz w:val="24"/>
          <w:szCs w:val="24"/>
        </w:rPr>
        <w:t>совместно именуемые «Стороны»,</w:t>
      </w:r>
    </w:p>
    <w:p w:rsidR="00356895" w:rsidRPr="00802A07" w:rsidRDefault="00356895" w:rsidP="00802A07">
      <w:pPr>
        <w:spacing w:line="240" w:lineRule="auto"/>
        <w:contextualSpacing/>
        <w:jc w:val="both"/>
        <w:rPr>
          <w:rFonts w:ascii="Times New Roman" w:hAnsi="Times New Roman" w:cs="Times New Roman"/>
          <w:sz w:val="24"/>
          <w:szCs w:val="24"/>
        </w:rPr>
      </w:pPr>
      <w:r w:rsidRPr="00802A07">
        <w:rPr>
          <w:rFonts w:ascii="Times New Roman" w:hAnsi="Times New Roman" w:cs="Times New Roman"/>
          <w:sz w:val="24"/>
          <w:szCs w:val="24"/>
        </w:rPr>
        <w:t xml:space="preserve">руководствуясь Гражданским кодексом Российской Федерации, Бюджетным кодексом Российской Федерации, статьей 14, </w:t>
      </w:r>
      <w:r w:rsidR="006F2F06" w:rsidRPr="00802A07">
        <w:rPr>
          <w:rFonts w:ascii="Times New Roman" w:hAnsi="Times New Roman" w:cs="Times New Roman"/>
          <w:sz w:val="24"/>
          <w:szCs w:val="24"/>
        </w:rPr>
        <w:t xml:space="preserve">частью </w:t>
      </w:r>
      <w:r w:rsidRPr="00802A07">
        <w:rPr>
          <w:rFonts w:ascii="Times New Roman" w:hAnsi="Times New Roman" w:cs="Times New Roman"/>
          <w:sz w:val="24"/>
          <w:szCs w:val="24"/>
        </w:rPr>
        <w:t>4 статьи 15, Федерального закона от 06.10.2003 №131-ФЗ «Об общих принципах организации местного самоуправления в Российской Федерации</w:t>
      </w:r>
      <w:r w:rsidR="006F2F06" w:rsidRPr="00802A07">
        <w:rPr>
          <w:rFonts w:ascii="Times New Roman" w:hAnsi="Times New Roman" w:cs="Times New Roman"/>
          <w:sz w:val="24"/>
          <w:szCs w:val="24"/>
        </w:rPr>
        <w:t>»</w:t>
      </w:r>
      <w:proofErr w:type="gramStart"/>
      <w:r w:rsidRPr="00802A07">
        <w:rPr>
          <w:rFonts w:ascii="Times New Roman" w:hAnsi="Times New Roman" w:cs="Times New Roman"/>
          <w:sz w:val="24"/>
          <w:szCs w:val="24"/>
        </w:rPr>
        <w:t>,У</w:t>
      </w:r>
      <w:proofErr w:type="gramEnd"/>
      <w:r w:rsidRPr="00802A07">
        <w:rPr>
          <w:rFonts w:ascii="Times New Roman" w:hAnsi="Times New Roman" w:cs="Times New Roman"/>
          <w:sz w:val="24"/>
          <w:szCs w:val="24"/>
        </w:rPr>
        <w:t>ставом муниципального образования «Усть-Канский район», Уставом муниципального образования «</w:t>
      </w:r>
      <w:r w:rsidR="00B710FE" w:rsidRPr="00802A07">
        <w:rPr>
          <w:rFonts w:ascii="Times New Roman" w:hAnsi="Times New Roman" w:cs="Times New Roman"/>
          <w:color w:val="000000" w:themeColor="text1"/>
          <w:sz w:val="24"/>
          <w:szCs w:val="24"/>
        </w:rPr>
        <w:t>Усть-Канское</w:t>
      </w:r>
      <w:r w:rsidRPr="00802A07">
        <w:rPr>
          <w:rFonts w:ascii="Times New Roman" w:hAnsi="Times New Roman" w:cs="Times New Roman"/>
          <w:sz w:val="24"/>
          <w:szCs w:val="24"/>
        </w:rPr>
        <w:t xml:space="preserve"> сельское поселение»,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муниципального образования «</w:t>
      </w:r>
      <w:r w:rsidR="00B710FE" w:rsidRPr="00802A07">
        <w:rPr>
          <w:rFonts w:ascii="Times New Roman" w:hAnsi="Times New Roman" w:cs="Times New Roman"/>
          <w:color w:val="000000" w:themeColor="text1"/>
          <w:sz w:val="24"/>
          <w:szCs w:val="24"/>
        </w:rPr>
        <w:t>Усть-Канское</w:t>
      </w:r>
      <w:r w:rsidRPr="00802A07">
        <w:rPr>
          <w:rFonts w:ascii="Times New Roman" w:hAnsi="Times New Roman" w:cs="Times New Roman"/>
          <w:sz w:val="24"/>
          <w:szCs w:val="24"/>
        </w:rPr>
        <w:t xml:space="preserve"> сельское поселение» муниципальному образованию «</w:t>
      </w:r>
      <w:proofErr w:type="spellStart"/>
      <w:r w:rsidRPr="00802A07">
        <w:rPr>
          <w:rFonts w:ascii="Times New Roman" w:hAnsi="Times New Roman" w:cs="Times New Roman"/>
          <w:sz w:val="24"/>
          <w:szCs w:val="24"/>
        </w:rPr>
        <w:t>Усть-Канский</w:t>
      </w:r>
      <w:proofErr w:type="spellEnd"/>
      <w:r w:rsidRPr="00802A07">
        <w:rPr>
          <w:rFonts w:ascii="Times New Roman" w:hAnsi="Times New Roman" w:cs="Times New Roman"/>
          <w:sz w:val="24"/>
          <w:szCs w:val="24"/>
        </w:rPr>
        <w:t xml:space="preserve"> район»:</w:t>
      </w:r>
    </w:p>
    <w:p w:rsidR="00356895" w:rsidRPr="00802A07" w:rsidRDefault="00356895" w:rsidP="00802A07">
      <w:pPr>
        <w:pStyle w:val="3"/>
        <w:spacing w:after="0"/>
        <w:ind w:left="-181"/>
        <w:contextualSpacing/>
        <w:jc w:val="center"/>
        <w:rPr>
          <w:b/>
          <w:sz w:val="24"/>
          <w:szCs w:val="24"/>
        </w:rPr>
      </w:pPr>
      <w:r w:rsidRPr="00802A07">
        <w:rPr>
          <w:b/>
          <w:sz w:val="24"/>
          <w:szCs w:val="24"/>
        </w:rPr>
        <w:t>1. Общие положения</w:t>
      </w:r>
    </w:p>
    <w:p w:rsidR="00356895" w:rsidRPr="00802A07" w:rsidRDefault="00356895" w:rsidP="00802A07">
      <w:pPr>
        <w:pStyle w:val="3"/>
        <w:spacing w:after="0"/>
        <w:ind w:left="-181"/>
        <w:contextualSpacing/>
        <w:jc w:val="center"/>
        <w:rPr>
          <w:b/>
          <w:sz w:val="24"/>
          <w:szCs w:val="24"/>
        </w:rPr>
      </w:pPr>
    </w:p>
    <w:p w:rsidR="00356895" w:rsidRPr="00802A07" w:rsidRDefault="00356895" w:rsidP="00802A07">
      <w:pPr>
        <w:pStyle w:val="a3"/>
        <w:spacing w:before="0" w:beforeAutospacing="0" w:after="0" w:afterAutospacing="0"/>
        <w:ind w:firstLine="567"/>
        <w:contextualSpacing/>
        <w:jc w:val="both"/>
        <w:rPr>
          <w:color w:val="000000"/>
        </w:rPr>
      </w:pPr>
      <w:r w:rsidRPr="00802A07">
        <w:rPr>
          <w:color w:val="000000"/>
        </w:rPr>
        <w:t xml:space="preserve">1.1. </w:t>
      </w:r>
      <w:r w:rsidR="00B710FE" w:rsidRPr="00802A07">
        <w:rPr>
          <w:color w:val="000000"/>
        </w:rPr>
        <w:t>Сельская администрация</w:t>
      </w:r>
      <w:r w:rsidRPr="00802A07">
        <w:rPr>
          <w:color w:val="000000"/>
        </w:rPr>
        <w:t xml:space="preserve"> передает, а Администрация района принимает и осуществляет полномочия, перечисленные в  разделе 2 настоящего соглашения.</w:t>
      </w:r>
    </w:p>
    <w:p w:rsidR="00356895" w:rsidRPr="00802A07" w:rsidRDefault="00356895" w:rsidP="00802A07">
      <w:pPr>
        <w:pStyle w:val="a3"/>
        <w:spacing w:before="0" w:beforeAutospacing="0" w:after="0" w:afterAutospacing="0"/>
        <w:ind w:firstLine="567"/>
        <w:contextualSpacing/>
        <w:jc w:val="both"/>
        <w:rPr>
          <w:color w:val="000000"/>
        </w:rPr>
      </w:pPr>
      <w:r w:rsidRPr="00802A07">
        <w:rPr>
          <w:color w:val="000000"/>
        </w:rPr>
        <w:t>1.2. Передача полномочий производится в интересах социально-экономического развития МО «</w:t>
      </w:r>
      <w:r w:rsidR="00B710FE" w:rsidRPr="00802A07">
        <w:rPr>
          <w:color w:val="000000" w:themeColor="text1"/>
        </w:rPr>
        <w:t>Усть-Канское</w:t>
      </w:r>
      <w:r w:rsidRPr="00802A07">
        <w:rPr>
          <w:color w:val="000000"/>
        </w:rPr>
        <w:t>сельское поселение» и с учетом возможности эффективного их осуществления органами местного самоуправления МО «Усть-Канский район».</w:t>
      </w:r>
    </w:p>
    <w:p w:rsidR="00356895" w:rsidRPr="00802A07" w:rsidRDefault="00356895" w:rsidP="00802A07">
      <w:pPr>
        <w:pStyle w:val="a3"/>
        <w:spacing w:before="0" w:beforeAutospacing="0" w:after="0" w:afterAutospacing="0"/>
        <w:ind w:firstLine="567"/>
        <w:contextualSpacing/>
        <w:jc w:val="both"/>
        <w:rPr>
          <w:color w:val="000000"/>
        </w:rPr>
      </w:pPr>
      <w:r w:rsidRPr="00802A07">
        <w:rPr>
          <w:color w:val="000000"/>
        </w:rPr>
        <w:t xml:space="preserve">1.3. </w:t>
      </w:r>
      <w:r w:rsidRPr="00802A07">
        <w:t>Исполнения полномочий осуществляется за счет межбюджетных трансфертов, передаваемых из  бюджета сельского поселения  в бюджет района</w:t>
      </w:r>
      <w:r w:rsidRPr="00802A07">
        <w:rPr>
          <w:color w:val="000000"/>
        </w:rPr>
        <w:t>.</w:t>
      </w:r>
    </w:p>
    <w:p w:rsidR="00356895" w:rsidRPr="00802A07" w:rsidRDefault="00356895" w:rsidP="00802A07">
      <w:pPr>
        <w:pStyle w:val="a3"/>
        <w:spacing w:before="0" w:beforeAutospacing="0" w:after="0" w:afterAutospacing="0"/>
        <w:ind w:firstLine="567"/>
        <w:contextualSpacing/>
        <w:jc w:val="both"/>
        <w:rPr>
          <w:color w:val="000000"/>
        </w:rPr>
      </w:pPr>
    </w:p>
    <w:p w:rsidR="00356895" w:rsidRPr="00802A07" w:rsidRDefault="00356895" w:rsidP="00802A07">
      <w:pPr>
        <w:spacing w:line="240" w:lineRule="auto"/>
        <w:contextualSpacing/>
        <w:jc w:val="center"/>
        <w:rPr>
          <w:rFonts w:ascii="Times New Roman" w:hAnsi="Times New Roman" w:cs="Times New Roman"/>
          <w:b/>
          <w:sz w:val="24"/>
          <w:szCs w:val="24"/>
        </w:rPr>
      </w:pPr>
      <w:r w:rsidRPr="00802A07">
        <w:rPr>
          <w:rFonts w:ascii="Times New Roman" w:hAnsi="Times New Roman" w:cs="Times New Roman"/>
          <w:b/>
          <w:sz w:val="24"/>
          <w:szCs w:val="24"/>
        </w:rPr>
        <w:t>2. Перечень полномочий, подлежащих передаче</w:t>
      </w:r>
    </w:p>
    <w:p w:rsidR="00BB5933" w:rsidRPr="00802A07" w:rsidRDefault="00BB5933" w:rsidP="00802A07">
      <w:pPr>
        <w:pStyle w:val="ConsPlusNormal"/>
        <w:ind w:firstLine="540"/>
        <w:contextualSpacing/>
        <w:jc w:val="both"/>
        <w:rPr>
          <w:b w:val="0"/>
        </w:rPr>
      </w:pPr>
      <w:proofErr w:type="gramStart"/>
      <w:r w:rsidRPr="00802A07">
        <w:rPr>
          <w:b w:val="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802A07">
        <w:rPr>
          <w:b w:val="0"/>
        </w:rPr>
        <w:t xml:space="preserve">, </w:t>
      </w:r>
      <w:proofErr w:type="gramStart"/>
      <w:r w:rsidRPr="00802A07">
        <w:rPr>
          <w:b w:val="0"/>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802A07">
        <w:rPr>
          <w:b w:val="0"/>
        </w:rPr>
        <w:lastRenderedPageBreak/>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объектаиндивидуального</w:t>
      </w:r>
      <w:proofErr w:type="gramEnd"/>
      <w:r w:rsidRPr="00802A07">
        <w:rPr>
          <w:b w:val="0"/>
        </w:rPr>
        <w:t xml:space="preserve"> </w:t>
      </w:r>
      <w:proofErr w:type="gramStart"/>
      <w:r w:rsidRPr="00802A07">
        <w:rPr>
          <w:b w:val="0"/>
        </w:rPr>
        <w:t>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жилищногостроительства или</w:t>
      </w:r>
      <w:proofErr w:type="gramEnd"/>
      <w:r w:rsidRPr="00802A07">
        <w:rPr>
          <w:b w:val="0"/>
        </w:rPr>
        <w:t xml:space="preserve"> </w:t>
      </w:r>
      <w:proofErr w:type="gramStart"/>
      <w:r w:rsidRPr="00802A07">
        <w:rPr>
          <w:b w:val="0"/>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осносе самовольной постройки</w:t>
      </w:r>
      <w:proofErr w:type="gramEnd"/>
      <w:r w:rsidRPr="00802A07">
        <w:rPr>
          <w:b w:val="0"/>
        </w:rPr>
        <w:t xml:space="preserve"> </w:t>
      </w:r>
      <w:proofErr w:type="gramStart"/>
      <w:r w:rsidRPr="00802A07">
        <w:rPr>
          <w:b w:val="0"/>
        </w:rPr>
        <w:t>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законодательстваРоссийской Федерации, осуществление сноса</w:t>
      </w:r>
      <w:proofErr w:type="gramEnd"/>
      <w:r w:rsidRPr="00802A07">
        <w:rPr>
          <w:b w:val="0"/>
        </w:rPr>
        <w:t xml:space="preserve"> </w:t>
      </w:r>
      <w:proofErr w:type="gramStart"/>
      <w:r w:rsidRPr="00802A07">
        <w:rPr>
          <w:b w:val="0"/>
        </w:rPr>
        <w:t>самовольной постройки или ее приведения в соответствие с установленными требованиями в случаях, предусмотренных Градостроительны</w:t>
      </w:r>
      <w:r w:rsidR="002E057C" w:rsidRPr="00802A07">
        <w:rPr>
          <w:b w:val="0"/>
        </w:rPr>
        <w:t>м кодексом Российской Федерации, ведение учета граждан в качестве нуждающихся в жилых помещениях, предоставляемых по договорам социального найма, а также порядок определения общей площади предоставляемого жилого помещения по договору социального найма с учетом действий и гражданско-правовых сделок с жилыми помещениями, совершение которых привело к уменьшению размера занимаемых</w:t>
      </w:r>
      <w:proofErr w:type="gramEnd"/>
      <w:r w:rsidR="002E057C" w:rsidRPr="00802A07">
        <w:rPr>
          <w:b w:val="0"/>
        </w:rPr>
        <w:t xml:space="preserve"> жилых помещений или к их отчуждению, и период, за который учитываются данные сделки и действия.</w:t>
      </w:r>
    </w:p>
    <w:p w:rsidR="00356895" w:rsidRPr="00802A07" w:rsidRDefault="00356895" w:rsidP="00802A07">
      <w:pPr>
        <w:pStyle w:val="ConsPlusNormal"/>
        <w:ind w:firstLine="540"/>
        <w:contextualSpacing/>
        <w:jc w:val="both"/>
      </w:pPr>
    </w:p>
    <w:p w:rsidR="00356895" w:rsidRPr="00802A07" w:rsidRDefault="00356895" w:rsidP="00802A07">
      <w:pPr>
        <w:spacing w:line="240" w:lineRule="auto"/>
        <w:contextualSpacing/>
        <w:jc w:val="center"/>
        <w:rPr>
          <w:rFonts w:ascii="Times New Roman" w:hAnsi="Times New Roman" w:cs="Times New Roman"/>
          <w:b/>
          <w:sz w:val="24"/>
          <w:szCs w:val="24"/>
        </w:rPr>
      </w:pPr>
      <w:r w:rsidRPr="00802A07">
        <w:rPr>
          <w:rFonts w:ascii="Times New Roman" w:hAnsi="Times New Roman" w:cs="Times New Roman"/>
          <w:b/>
          <w:sz w:val="24"/>
          <w:szCs w:val="24"/>
        </w:rPr>
        <w:t>3.  Права и обязанности сторон</w:t>
      </w:r>
    </w:p>
    <w:p w:rsidR="00356895" w:rsidRPr="00802A07" w:rsidRDefault="00356895" w:rsidP="00802A07">
      <w:pPr>
        <w:spacing w:line="240" w:lineRule="auto"/>
        <w:ind w:firstLine="540"/>
        <w:contextualSpacing/>
        <w:jc w:val="center"/>
        <w:rPr>
          <w:rFonts w:ascii="Times New Roman" w:hAnsi="Times New Roman" w:cs="Times New Roman"/>
          <w:b/>
          <w:sz w:val="24"/>
          <w:szCs w:val="24"/>
        </w:rPr>
      </w:pPr>
      <w:r w:rsidRPr="00802A07">
        <w:rPr>
          <w:rFonts w:ascii="Times New Roman" w:hAnsi="Times New Roman" w:cs="Times New Roman"/>
          <w:b/>
          <w:sz w:val="24"/>
          <w:szCs w:val="24"/>
        </w:rPr>
        <w:t xml:space="preserve">3.1.  </w:t>
      </w:r>
      <w:r w:rsidR="00B710FE" w:rsidRPr="00802A07">
        <w:rPr>
          <w:rFonts w:ascii="Times New Roman" w:hAnsi="Times New Roman" w:cs="Times New Roman"/>
          <w:b/>
          <w:sz w:val="24"/>
          <w:szCs w:val="24"/>
        </w:rPr>
        <w:t>Сельская администрация</w:t>
      </w:r>
      <w:r w:rsidRPr="00802A07">
        <w:rPr>
          <w:rFonts w:ascii="Times New Roman" w:hAnsi="Times New Roman" w:cs="Times New Roman"/>
          <w:b/>
          <w:sz w:val="24"/>
          <w:szCs w:val="24"/>
        </w:rPr>
        <w:t xml:space="preserve"> имеет право:</w:t>
      </w:r>
    </w:p>
    <w:p w:rsidR="00356895" w:rsidRPr="00802A07" w:rsidRDefault="00356895" w:rsidP="00802A07">
      <w:pPr>
        <w:tabs>
          <w:tab w:val="left" w:pos="1560"/>
        </w:tabs>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 xml:space="preserve">3.1.1.Осуществлять </w:t>
      </w:r>
      <w:proofErr w:type="gramStart"/>
      <w:r w:rsidRPr="00802A07">
        <w:rPr>
          <w:rFonts w:ascii="Times New Roman" w:hAnsi="Times New Roman" w:cs="Times New Roman"/>
          <w:sz w:val="24"/>
          <w:szCs w:val="24"/>
        </w:rPr>
        <w:t>контроль за</w:t>
      </w:r>
      <w:proofErr w:type="gramEnd"/>
      <w:r w:rsidRPr="00802A07">
        <w:rPr>
          <w:rFonts w:ascii="Times New Roman" w:hAnsi="Times New Roman" w:cs="Times New Roman"/>
          <w:sz w:val="24"/>
          <w:szCs w:val="24"/>
        </w:rPr>
        <w:t xml:space="preserve"> исполнением  Администрацией района полномочий, а также за целевым использованием предоставленных финансовых средств (межбюджетных трансфертов).</w:t>
      </w:r>
    </w:p>
    <w:p w:rsidR="00356895" w:rsidRPr="00802A07" w:rsidRDefault="00356895" w:rsidP="00802A07">
      <w:pPr>
        <w:tabs>
          <w:tab w:val="left" w:pos="1560"/>
        </w:tabs>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3.1.2.Получать от Администрации района информацию об использовании финансовых средств (межбюджетных трансфертов).</w:t>
      </w:r>
    </w:p>
    <w:p w:rsidR="00356895" w:rsidRPr="00802A07" w:rsidRDefault="00356895" w:rsidP="00802A07">
      <w:pPr>
        <w:tabs>
          <w:tab w:val="left" w:pos="1560"/>
        </w:tabs>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3.1.3.Требовать возврата суммы перечисленных финансовых средств (межбюджетных трансфертов) в случае их нецелевого использования.</w:t>
      </w:r>
    </w:p>
    <w:p w:rsidR="00356895" w:rsidRPr="00802A07" w:rsidRDefault="00356895" w:rsidP="00802A07">
      <w:pPr>
        <w:tabs>
          <w:tab w:val="left" w:pos="1560"/>
        </w:tabs>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bCs/>
          <w:sz w:val="24"/>
          <w:szCs w:val="24"/>
        </w:rPr>
        <w:t xml:space="preserve">3.1.4.Требовать </w:t>
      </w:r>
      <w:r w:rsidRPr="00802A07">
        <w:rPr>
          <w:rFonts w:ascii="Times New Roman" w:hAnsi="Times New Roman" w:cs="Times New Roman"/>
          <w:sz w:val="24"/>
          <w:szCs w:val="24"/>
        </w:rPr>
        <w:t>возврата суммы перечисленных финансовых средств (межбюджетных трансфертов) в случае неисполнения Администрацией района полномочий, предусмотренных разделом 2 настоящего Соглашения.</w:t>
      </w:r>
    </w:p>
    <w:p w:rsidR="00356895" w:rsidRPr="00802A07" w:rsidRDefault="00356895" w:rsidP="00802A07">
      <w:pPr>
        <w:tabs>
          <w:tab w:val="left" w:pos="1560"/>
        </w:tabs>
        <w:spacing w:line="240" w:lineRule="auto"/>
        <w:ind w:firstLine="567"/>
        <w:contextualSpacing/>
        <w:jc w:val="center"/>
        <w:rPr>
          <w:rFonts w:ascii="Times New Roman" w:hAnsi="Times New Roman" w:cs="Times New Roman"/>
          <w:b/>
          <w:sz w:val="24"/>
          <w:szCs w:val="24"/>
        </w:rPr>
      </w:pPr>
      <w:r w:rsidRPr="00802A07">
        <w:rPr>
          <w:rFonts w:ascii="Times New Roman" w:hAnsi="Times New Roman" w:cs="Times New Roman"/>
          <w:b/>
          <w:sz w:val="24"/>
          <w:szCs w:val="24"/>
        </w:rPr>
        <w:t xml:space="preserve">3.2.  </w:t>
      </w:r>
      <w:r w:rsidR="00B710FE" w:rsidRPr="00802A07">
        <w:rPr>
          <w:rFonts w:ascii="Times New Roman" w:hAnsi="Times New Roman" w:cs="Times New Roman"/>
          <w:b/>
          <w:sz w:val="24"/>
          <w:szCs w:val="24"/>
        </w:rPr>
        <w:t>Сельская администрация</w:t>
      </w:r>
      <w:r w:rsidRPr="00802A07">
        <w:rPr>
          <w:rFonts w:ascii="Times New Roman" w:hAnsi="Times New Roman" w:cs="Times New Roman"/>
          <w:b/>
          <w:sz w:val="24"/>
          <w:szCs w:val="24"/>
        </w:rPr>
        <w:t xml:space="preserve"> обязана:</w:t>
      </w:r>
    </w:p>
    <w:p w:rsidR="00356895" w:rsidRPr="00802A07" w:rsidRDefault="00356895" w:rsidP="00802A07">
      <w:pPr>
        <w:spacing w:after="0" w:line="240" w:lineRule="auto"/>
        <w:contextualSpacing/>
        <w:jc w:val="both"/>
        <w:rPr>
          <w:rFonts w:ascii="Times New Roman" w:hAnsi="Times New Roman" w:cs="Times New Roman"/>
          <w:sz w:val="24"/>
          <w:szCs w:val="24"/>
        </w:rPr>
      </w:pPr>
      <w:r w:rsidRPr="00802A07">
        <w:rPr>
          <w:rFonts w:ascii="Times New Roman" w:hAnsi="Times New Roman" w:cs="Times New Roman"/>
          <w:sz w:val="24"/>
          <w:szCs w:val="24"/>
        </w:rPr>
        <w:tab/>
        <w:t>3.2.1. Отчитываться перед Советом депутатов  МО «</w:t>
      </w:r>
      <w:r w:rsidR="00B710FE" w:rsidRPr="00802A07">
        <w:rPr>
          <w:rFonts w:ascii="Times New Roman" w:hAnsi="Times New Roman" w:cs="Times New Roman"/>
          <w:color w:val="000000" w:themeColor="text1"/>
          <w:sz w:val="24"/>
          <w:szCs w:val="24"/>
        </w:rPr>
        <w:t>Усть-Канское</w:t>
      </w:r>
      <w:r w:rsidRPr="00802A07">
        <w:rPr>
          <w:rFonts w:ascii="Times New Roman" w:hAnsi="Times New Roman" w:cs="Times New Roman"/>
          <w:sz w:val="24"/>
          <w:szCs w:val="24"/>
        </w:rPr>
        <w:t xml:space="preserve">сельское поселение» о результатах контрольных мероприятий за исполнением  Администрацией </w:t>
      </w:r>
      <w:r w:rsidRPr="00802A07">
        <w:rPr>
          <w:rFonts w:ascii="Times New Roman" w:hAnsi="Times New Roman" w:cs="Times New Roman"/>
          <w:sz w:val="24"/>
          <w:szCs w:val="24"/>
        </w:rPr>
        <w:lastRenderedPageBreak/>
        <w:t>района полномочий, а также за целевым использованием предоставленных финансовых средств (межбюджетных трансфертов).</w:t>
      </w:r>
    </w:p>
    <w:p w:rsidR="00356895" w:rsidRPr="00802A07" w:rsidRDefault="00356895" w:rsidP="00802A07">
      <w:pPr>
        <w:tabs>
          <w:tab w:val="left" w:pos="1560"/>
        </w:tabs>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3.2.2. Передать Администрации района в порядке, установленном пунктом 4 настоящего Соглашения, субвенции (межбюджетные трансферты) на реализацию полномочий, предусмотренных разделом 2 настоящего соглашения</w:t>
      </w:r>
      <w:r w:rsidRPr="00802A07">
        <w:rPr>
          <w:rFonts w:ascii="Times New Roman" w:hAnsi="Times New Roman" w:cs="Times New Roman"/>
          <w:color w:val="000000"/>
          <w:sz w:val="24"/>
          <w:szCs w:val="24"/>
        </w:rPr>
        <w:t xml:space="preserve"> из бюджета поселения  </w:t>
      </w:r>
      <w:r w:rsidRPr="00802A07">
        <w:rPr>
          <w:rFonts w:ascii="Times New Roman" w:hAnsi="Times New Roman" w:cs="Times New Roman"/>
          <w:sz w:val="24"/>
          <w:szCs w:val="24"/>
        </w:rPr>
        <w:t>в размере определенным разделом 4 настоящего Соглашения.</w:t>
      </w:r>
    </w:p>
    <w:p w:rsidR="00356895" w:rsidRPr="00802A07" w:rsidRDefault="00356895" w:rsidP="00802A07">
      <w:pPr>
        <w:tabs>
          <w:tab w:val="left" w:pos="1560"/>
        </w:tabs>
        <w:spacing w:line="240" w:lineRule="auto"/>
        <w:ind w:firstLine="567"/>
        <w:contextualSpacing/>
        <w:jc w:val="both"/>
        <w:rPr>
          <w:rFonts w:ascii="Times New Roman" w:hAnsi="Times New Roman" w:cs="Times New Roman"/>
          <w:color w:val="000000"/>
          <w:sz w:val="24"/>
          <w:szCs w:val="24"/>
        </w:rPr>
      </w:pPr>
      <w:r w:rsidRPr="00802A07">
        <w:rPr>
          <w:rFonts w:ascii="Times New Roman" w:hAnsi="Times New Roman" w:cs="Times New Roman"/>
          <w:sz w:val="24"/>
          <w:szCs w:val="24"/>
        </w:rPr>
        <w:t>3.2.3. Предоставлять Администрации района информацию, необходимую для осуществления полномочий, предусмотренных разделом 2 настоящего соглашения и</w:t>
      </w:r>
      <w:r w:rsidRPr="00802A07">
        <w:rPr>
          <w:rFonts w:ascii="Times New Roman" w:hAnsi="Times New Roman" w:cs="Times New Roman"/>
          <w:color w:val="000000"/>
          <w:sz w:val="24"/>
          <w:szCs w:val="24"/>
        </w:rPr>
        <w:t xml:space="preserve"> оказывать методическую помощь в осуществлении переданных полномочий.</w:t>
      </w:r>
    </w:p>
    <w:p w:rsidR="00356895" w:rsidRPr="00802A07" w:rsidRDefault="00356895" w:rsidP="00802A07">
      <w:pPr>
        <w:tabs>
          <w:tab w:val="left" w:pos="567"/>
          <w:tab w:val="left" w:pos="1276"/>
        </w:tabs>
        <w:spacing w:line="240" w:lineRule="auto"/>
        <w:contextualSpacing/>
        <w:jc w:val="center"/>
        <w:rPr>
          <w:rFonts w:ascii="Times New Roman" w:hAnsi="Times New Roman" w:cs="Times New Roman"/>
          <w:b/>
          <w:sz w:val="24"/>
          <w:szCs w:val="24"/>
        </w:rPr>
      </w:pPr>
      <w:r w:rsidRPr="00802A07">
        <w:rPr>
          <w:rFonts w:ascii="Times New Roman" w:hAnsi="Times New Roman" w:cs="Times New Roman"/>
          <w:b/>
          <w:sz w:val="24"/>
          <w:szCs w:val="24"/>
        </w:rPr>
        <w:t>3.3. Администрация  района имеет право:</w:t>
      </w:r>
    </w:p>
    <w:p w:rsidR="00356895" w:rsidRPr="00802A07" w:rsidRDefault="00356895" w:rsidP="00802A07">
      <w:pPr>
        <w:tabs>
          <w:tab w:val="left" w:pos="1560"/>
        </w:tabs>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3.3.1. На финансовое обеспечение полномочий, указанных в разделе 2 настоящего Соглашения, за счет субвенции, предоставляемых из бюджета сельского поселения предусмотренных разделом 4 настоящего Соглашения.</w:t>
      </w:r>
    </w:p>
    <w:p w:rsidR="00356895" w:rsidRPr="00802A07" w:rsidRDefault="00356895" w:rsidP="00802A07">
      <w:pPr>
        <w:tabs>
          <w:tab w:val="left" w:pos="0"/>
        </w:tabs>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 xml:space="preserve">3.3.2. На обеспечение полномочий, предусмотренных разделом 2 настоящего Соглашения, необходимыми материальными ресурсами, предоставляемыми </w:t>
      </w:r>
      <w:r w:rsidR="003E3E8E" w:rsidRPr="00802A07">
        <w:rPr>
          <w:rFonts w:ascii="Times New Roman" w:hAnsi="Times New Roman" w:cs="Times New Roman"/>
          <w:sz w:val="24"/>
          <w:szCs w:val="24"/>
        </w:rPr>
        <w:t>Сельской администрацией</w:t>
      </w:r>
      <w:r w:rsidRPr="00802A07">
        <w:rPr>
          <w:rFonts w:ascii="Times New Roman" w:hAnsi="Times New Roman" w:cs="Times New Roman"/>
          <w:sz w:val="24"/>
          <w:szCs w:val="24"/>
        </w:rPr>
        <w:t xml:space="preserve">. </w:t>
      </w:r>
    </w:p>
    <w:p w:rsidR="00356895" w:rsidRPr="00802A07" w:rsidRDefault="00356895" w:rsidP="00802A07">
      <w:pPr>
        <w:tabs>
          <w:tab w:val="left" w:pos="0"/>
        </w:tabs>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 xml:space="preserve">3.3.3. Запрашивать у </w:t>
      </w:r>
      <w:r w:rsidR="003E3E8E" w:rsidRPr="00802A07">
        <w:rPr>
          <w:rFonts w:ascii="Times New Roman" w:hAnsi="Times New Roman" w:cs="Times New Roman"/>
          <w:sz w:val="24"/>
          <w:szCs w:val="24"/>
        </w:rPr>
        <w:t>Сельской администрации</w:t>
      </w:r>
      <w:r w:rsidRPr="00802A07">
        <w:rPr>
          <w:rFonts w:ascii="Times New Roman" w:hAnsi="Times New Roman" w:cs="Times New Roman"/>
          <w:sz w:val="24"/>
          <w:szCs w:val="24"/>
        </w:rPr>
        <w:t xml:space="preserve"> информацию, необходимую для осуществления полномочий, предусмотренных разделом 2 настоящего Соглашения.</w:t>
      </w:r>
    </w:p>
    <w:p w:rsidR="00356895" w:rsidRPr="00802A07" w:rsidRDefault="00356895" w:rsidP="00802A07">
      <w:pPr>
        <w:spacing w:line="240" w:lineRule="auto"/>
        <w:ind w:firstLine="567"/>
        <w:contextualSpacing/>
        <w:jc w:val="both"/>
        <w:rPr>
          <w:rFonts w:ascii="Times New Roman" w:hAnsi="Times New Roman" w:cs="Times New Roman"/>
          <w:color w:val="000000"/>
          <w:sz w:val="24"/>
          <w:szCs w:val="24"/>
        </w:rPr>
      </w:pPr>
      <w:r w:rsidRPr="00802A07">
        <w:rPr>
          <w:rFonts w:ascii="Times New Roman" w:hAnsi="Times New Roman" w:cs="Times New Roman"/>
          <w:sz w:val="24"/>
          <w:szCs w:val="24"/>
        </w:rPr>
        <w:t xml:space="preserve">3.3.4. </w:t>
      </w:r>
      <w:r w:rsidRPr="00802A07">
        <w:rPr>
          <w:rFonts w:ascii="Times New Roman" w:hAnsi="Times New Roman" w:cs="Times New Roman"/>
          <w:color w:val="000000"/>
          <w:sz w:val="24"/>
          <w:szCs w:val="24"/>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пункте 2 настоящего Соглашения.</w:t>
      </w:r>
    </w:p>
    <w:p w:rsidR="00356895" w:rsidRPr="00802A07" w:rsidRDefault="00356895" w:rsidP="00802A07">
      <w:pPr>
        <w:shd w:val="clear" w:color="auto" w:fill="FFFFFF"/>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color w:val="000000"/>
          <w:sz w:val="24"/>
          <w:szCs w:val="24"/>
        </w:rPr>
        <w:t xml:space="preserve">3.3.5. </w:t>
      </w:r>
      <w:r w:rsidRPr="00802A07">
        <w:rPr>
          <w:rFonts w:ascii="Times New Roman" w:hAnsi="Times New Roman" w:cs="Times New Roman"/>
          <w:sz w:val="24"/>
          <w:szCs w:val="24"/>
          <w:shd w:val="clear" w:color="auto" w:fill="FFFFFF"/>
        </w:rPr>
        <w:t xml:space="preserve">В случае неисполнения </w:t>
      </w:r>
      <w:r w:rsidR="00B710FE" w:rsidRPr="00802A07">
        <w:rPr>
          <w:rFonts w:ascii="Times New Roman" w:hAnsi="Times New Roman" w:cs="Times New Roman"/>
          <w:sz w:val="24"/>
          <w:szCs w:val="24"/>
          <w:shd w:val="clear" w:color="auto" w:fill="FFFFFF"/>
        </w:rPr>
        <w:t>Сельской администрацией</w:t>
      </w:r>
      <w:r w:rsidRPr="00802A07">
        <w:rPr>
          <w:rFonts w:ascii="Times New Roman" w:hAnsi="Times New Roman" w:cs="Times New Roman"/>
          <w:sz w:val="24"/>
          <w:szCs w:val="24"/>
          <w:shd w:val="clear" w:color="auto" w:fill="FFFFFF"/>
        </w:rPr>
        <w:t xml:space="preserve"> предусмотренных настоящим Соглашением обязательств по финансированию осуществления Администрацией района переданных ей полномочий,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356895" w:rsidRPr="00802A07" w:rsidRDefault="00356895" w:rsidP="00802A07">
      <w:pPr>
        <w:spacing w:line="240" w:lineRule="auto"/>
        <w:ind w:firstLine="567"/>
        <w:contextualSpacing/>
        <w:jc w:val="center"/>
        <w:rPr>
          <w:rFonts w:ascii="Times New Roman" w:hAnsi="Times New Roman" w:cs="Times New Roman"/>
          <w:b/>
          <w:sz w:val="24"/>
          <w:szCs w:val="24"/>
        </w:rPr>
      </w:pPr>
      <w:r w:rsidRPr="00802A07">
        <w:rPr>
          <w:rFonts w:ascii="Times New Roman" w:hAnsi="Times New Roman" w:cs="Times New Roman"/>
          <w:b/>
          <w:sz w:val="24"/>
          <w:szCs w:val="24"/>
        </w:rPr>
        <w:t>3.4. Администрация района обязана:</w:t>
      </w:r>
    </w:p>
    <w:p w:rsidR="00356895" w:rsidRPr="00802A07" w:rsidRDefault="00356895" w:rsidP="00802A07">
      <w:pPr>
        <w:tabs>
          <w:tab w:val="left" w:pos="1560"/>
        </w:tabs>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3.4.1. Осуществлять полномочия, предусмотренные разделом 2 настоящего Соглашения, в соответствии с требованиями действующего законодательства.</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 xml:space="preserve">3.4.2. Обеспечивать целевое использование финансовых средств (межбюджетных трансфертов), предоставленных из бюджета сельского поселения, исключительно на осуществление полномочий, предусмотренных разделом 2 настоящего Соглашения. </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 xml:space="preserve">3.4.3. Представлять </w:t>
      </w:r>
      <w:r w:rsidR="00B710FE" w:rsidRPr="00802A07">
        <w:rPr>
          <w:rFonts w:ascii="Times New Roman" w:hAnsi="Times New Roman" w:cs="Times New Roman"/>
          <w:sz w:val="24"/>
          <w:szCs w:val="24"/>
        </w:rPr>
        <w:t>сельской администрации</w:t>
      </w:r>
      <w:r w:rsidRPr="00802A07">
        <w:rPr>
          <w:rFonts w:ascii="Times New Roman" w:hAnsi="Times New Roman" w:cs="Times New Roman"/>
          <w:sz w:val="24"/>
          <w:szCs w:val="24"/>
        </w:rPr>
        <w:t xml:space="preserve"> ежеквартальный отчёт о ходе исполнения полномочий, использовании финансовых средств (межбюджетных трансфертов).</w:t>
      </w:r>
    </w:p>
    <w:p w:rsidR="00356895" w:rsidRPr="00802A07" w:rsidRDefault="00356895" w:rsidP="00802A07">
      <w:pPr>
        <w:spacing w:after="0" w:line="240" w:lineRule="auto"/>
        <w:contextualSpacing/>
        <w:jc w:val="both"/>
        <w:rPr>
          <w:rFonts w:ascii="Times New Roman" w:hAnsi="Times New Roman" w:cs="Times New Roman"/>
          <w:sz w:val="24"/>
          <w:szCs w:val="24"/>
        </w:rPr>
      </w:pPr>
      <w:r w:rsidRPr="00802A07">
        <w:rPr>
          <w:rFonts w:ascii="Times New Roman" w:hAnsi="Times New Roman" w:cs="Times New Roman"/>
          <w:sz w:val="24"/>
          <w:szCs w:val="24"/>
        </w:rPr>
        <w:t xml:space="preserve">         3.4.4. Предоставлять Совету депутатов  МО «</w:t>
      </w:r>
      <w:r w:rsidR="00B710FE" w:rsidRPr="00802A07">
        <w:rPr>
          <w:rFonts w:ascii="Times New Roman" w:hAnsi="Times New Roman" w:cs="Times New Roman"/>
          <w:color w:val="000000" w:themeColor="text1"/>
          <w:sz w:val="24"/>
          <w:szCs w:val="24"/>
        </w:rPr>
        <w:t>Усть-Канское</w:t>
      </w:r>
      <w:r w:rsidRPr="00802A07">
        <w:rPr>
          <w:rFonts w:ascii="Times New Roman" w:hAnsi="Times New Roman" w:cs="Times New Roman"/>
          <w:sz w:val="24"/>
          <w:szCs w:val="24"/>
        </w:rPr>
        <w:t xml:space="preserve"> сельское поселение» по их письменному запросу отчетность о ходе исполнения полномочий, предусмотренных разделом 2 настоящего Соглашения, использовании финансовых средств (межбюджетных трансфертов), а также другой информации.</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3.4.5. В случае досрочного прекращения осуществления полномочий, указанных в разделе 2 настоящего Соглашения, возвратить неиспользованные финансовые и материальные средства в  бюджет сельского поселения.</w:t>
      </w:r>
    </w:p>
    <w:p w:rsidR="00356895" w:rsidRPr="00802A07" w:rsidRDefault="00356895" w:rsidP="00802A07">
      <w:pPr>
        <w:spacing w:line="240" w:lineRule="auto"/>
        <w:contextualSpacing/>
        <w:jc w:val="center"/>
        <w:rPr>
          <w:rStyle w:val="a4"/>
          <w:rFonts w:ascii="Times New Roman" w:hAnsi="Times New Roman"/>
          <w:sz w:val="24"/>
          <w:szCs w:val="24"/>
        </w:rPr>
      </w:pPr>
      <w:r w:rsidRPr="00802A07">
        <w:rPr>
          <w:rFonts w:ascii="Times New Roman" w:hAnsi="Times New Roman" w:cs="Times New Roman"/>
          <w:b/>
          <w:sz w:val="24"/>
          <w:szCs w:val="24"/>
        </w:rPr>
        <w:t>4.</w:t>
      </w:r>
      <w:r w:rsidRPr="00802A07">
        <w:rPr>
          <w:rStyle w:val="a4"/>
          <w:rFonts w:ascii="Times New Roman" w:hAnsi="Times New Roman"/>
          <w:sz w:val="24"/>
          <w:szCs w:val="24"/>
        </w:rPr>
        <w:t>Порядок предоставления межбюджетных трансфертов</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 xml:space="preserve">4.1. Передача осуществления части полномочий, указанных в разделе 2 настоящего Соглашения, осуществляется за счет межбюджетных трансфертов, предоставляемых ежегодно из  бюджета   поселения в  бюджет района.  </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4.2. Стороны ежегодно определяют объем межбюджетных трансфертов, необходимых для осуществления передаваемых полномочий, указанных в разделе 2 настоящего Соглашения, при принятии бюджета сельского поселения на очередной финансовый год (Приложение № 1).</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lastRenderedPageBreak/>
        <w:t>При этом ежегодный объем межбюджетных трансфертов может изменяться при уточнении бюджета  МО «</w:t>
      </w:r>
      <w:r w:rsidR="00B710FE" w:rsidRPr="00802A07">
        <w:rPr>
          <w:rFonts w:ascii="Times New Roman" w:hAnsi="Times New Roman" w:cs="Times New Roman"/>
          <w:color w:val="000000" w:themeColor="text1"/>
          <w:sz w:val="24"/>
          <w:szCs w:val="24"/>
        </w:rPr>
        <w:t>Усть-Канское</w:t>
      </w:r>
      <w:r w:rsidRPr="00802A07">
        <w:rPr>
          <w:rFonts w:ascii="Times New Roman" w:hAnsi="Times New Roman" w:cs="Times New Roman"/>
          <w:sz w:val="24"/>
          <w:szCs w:val="24"/>
        </w:rPr>
        <w:t xml:space="preserve"> сельское поселение»  в соответствии с Бюджетным кодексом Российской Федерации. </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 xml:space="preserve">4.3. Межбюджетные трансферты из бюджета  поселения в бюджет района перечисляются </w:t>
      </w:r>
      <w:r w:rsidR="00706340" w:rsidRPr="00802A07">
        <w:rPr>
          <w:rFonts w:ascii="Times New Roman" w:hAnsi="Times New Roman" w:cs="Times New Roman"/>
          <w:sz w:val="24"/>
          <w:szCs w:val="24"/>
        </w:rPr>
        <w:t>не позднее 31 декабря текущего года</w:t>
      </w:r>
      <w:r w:rsidRPr="00802A07">
        <w:rPr>
          <w:rFonts w:ascii="Times New Roman" w:hAnsi="Times New Roman" w:cs="Times New Roman"/>
          <w:sz w:val="24"/>
          <w:szCs w:val="24"/>
        </w:rPr>
        <w:t xml:space="preserve">. </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4.4. Межбюджетные трансферты, полученные бюджетом района и неиспользованные в текущем финансовом году, подлежат возврату в бюджет поселения.</w:t>
      </w:r>
    </w:p>
    <w:p w:rsidR="00356895" w:rsidRPr="00802A07" w:rsidRDefault="00356895" w:rsidP="00802A07">
      <w:pPr>
        <w:spacing w:line="240" w:lineRule="auto"/>
        <w:ind w:firstLine="567"/>
        <w:contextualSpacing/>
        <w:jc w:val="both"/>
        <w:rPr>
          <w:rFonts w:ascii="Times New Roman" w:hAnsi="Times New Roman" w:cs="Times New Roman"/>
          <w:color w:val="996600"/>
          <w:sz w:val="24"/>
          <w:szCs w:val="24"/>
        </w:rPr>
      </w:pPr>
      <w:r w:rsidRPr="00802A07">
        <w:rPr>
          <w:rFonts w:ascii="Times New Roman" w:hAnsi="Times New Roman" w:cs="Times New Roman"/>
          <w:sz w:val="24"/>
          <w:szCs w:val="24"/>
        </w:rPr>
        <w:t>4.5. В случае недостаточности средств на выполнение переданных полномочий администрация района имеет право дополнительно использовать собственные материальные ресурсы и финансовые средства в случаях и порядке, предусмотренном решением представительного органа муниципального района.</w:t>
      </w:r>
    </w:p>
    <w:p w:rsidR="00356895" w:rsidRPr="00802A07" w:rsidRDefault="00356895" w:rsidP="00802A07">
      <w:pPr>
        <w:spacing w:line="240" w:lineRule="auto"/>
        <w:ind w:firstLine="567"/>
        <w:contextualSpacing/>
        <w:jc w:val="center"/>
        <w:rPr>
          <w:rFonts w:ascii="Times New Roman" w:hAnsi="Times New Roman" w:cs="Times New Roman"/>
          <w:b/>
          <w:sz w:val="24"/>
          <w:szCs w:val="24"/>
        </w:rPr>
      </w:pPr>
      <w:r w:rsidRPr="00802A07">
        <w:rPr>
          <w:rFonts w:ascii="Times New Roman" w:hAnsi="Times New Roman" w:cs="Times New Roman"/>
          <w:b/>
          <w:sz w:val="24"/>
          <w:szCs w:val="24"/>
        </w:rPr>
        <w:t xml:space="preserve">5.  </w:t>
      </w:r>
      <w:proofErr w:type="gramStart"/>
      <w:r w:rsidRPr="00802A07">
        <w:rPr>
          <w:rFonts w:ascii="Times New Roman" w:hAnsi="Times New Roman" w:cs="Times New Roman"/>
          <w:b/>
          <w:sz w:val="24"/>
          <w:szCs w:val="24"/>
        </w:rPr>
        <w:t>Контроль за</w:t>
      </w:r>
      <w:proofErr w:type="gramEnd"/>
      <w:r w:rsidRPr="00802A07">
        <w:rPr>
          <w:rFonts w:ascii="Times New Roman" w:hAnsi="Times New Roman" w:cs="Times New Roman"/>
          <w:b/>
          <w:sz w:val="24"/>
          <w:szCs w:val="24"/>
        </w:rPr>
        <w:t xml:space="preserve"> исполнением полномочий</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bCs/>
          <w:sz w:val="24"/>
          <w:szCs w:val="24"/>
        </w:rPr>
        <w:t xml:space="preserve">5.1. </w:t>
      </w:r>
      <w:proofErr w:type="gramStart"/>
      <w:r w:rsidRPr="00802A07">
        <w:rPr>
          <w:rFonts w:ascii="Times New Roman" w:hAnsi="Times New Roman" w:cs="Times New Roman"/>
          <w:bCs/>
          <w:sz w:val="24"/>
          <w:szCs w:val="24"/>
        </w:rPr>
        <w:t>Контроль за</w:t>
      </w:r>
      <w:proofErr w:type="gramEnd"/>
      <w:r w:rsidRPr="00802A07">
        <w:rPr>
          <w:rFonts w:ascii="Times New Roman" w:hAnsi="Times New Roman" w:cs="Times New Roman"/>
          <w:bCs/>
          <w:sz w:val="24"/>
          <w:szCs w:val="24"/>
        </w:rPr>
        <w:t xml:space="preserve"> исполнением Администрацией района полномочий,</w:t>
      </w:r>
      <w:r w:rsidRPr="00802A07">
        <w:rPr>
          <w:rFonts w:ascii="Times New Roman" w:hAnsi="Times New Roman" w:cs="Times New Roman"/>
          <w:sz w:val="24"/>
          <w:szCs w:val="24"/>
        </w:rPr>
        <w:t xml:space="preserve"> предусмотренных разделом 2 настоящего Соглашения, осуществляется путем предоставления Администрации </w:t>
      </w:r>
      <w:r w:rsidR="004C4CD3" w:rsidRPr="00802A07">
        <w:rPr>
          <w:rFonts w:ascii="Times New Roman" w:hAnsi="Times New Roman" w:cs="Times New Roman"/>
          <w:sz w:val="24"/>
          <w:szCs w:val="24"/>
        </w:rPr>
        <w:t>поселения</w:t>
      </w:r>
      <w:r w:rsidRPr="00802A07">
        <w:rPr>
          <w:rFonts w:ascii="Times New Roman" w:hAnsi="Times New Roman" w:cs="Times New Roman"/>
          <w:sz w:val="24"/>
          <w:szCs w:val="24"/>
        </w:rPr>
        <w:t xml:space="preserve"> ежеквартальных отчетов об осуществлении полномочий  и использовании финансовых средств (межбюджетных трансфертов).</w:t>
      </w:r>
    </w:p>
    <w:p w:rsidR="00356895" w:rsidRPr="00802A07" w:rsidRDefault="00356895" w:rsidP="00802A07">
      <w:pPr>
        <w:spacing w:line="240" w:lineRule="auto"/>
        <w:ind w:firstLine="567"/>
        <w:contextualSpacing/>
        <w:jc w:val="both"/>
        <w:rPr>
          <w:rFonts w:ascii="Times New Roman" w:hAnsi="Times New Roman" w:cs="Times New Roman"/>
          <w:color w:val="000000"/>
          <w:sz w:val="24"/>
          <w:szCs w:val="24"/>
        </w:rPr>
      </w:pPr>
      <w:r w:rsidRPr="00802A07">
        <w:rPr>
          <w:rFonts w:ascii="Times New Roman" w:hAnsi="Times New Roman" w:cs="Times New Roman"/>
          <w:sz w:val="24"/>
          <w:szCs w:val="24"/>
        </w:rPr>
        <w:t xml:space="preserve">5.2. Форма отчетов и порядок их предоставления устанавливаются правовыми актами органов местного самоуправления МО «Усть-Канский район». </w:t>
      </w:r>
    </w:p>
    <w:p w:rsidR="00356895" w:rsidRPr="00802A07" w:rsidRDefault="00356895" w:rsidP="00802A07">
      <w:pPr>
        <w:spacing w:line="240" w:lineRule="auto"/>
        <w:ind w:firstLine="567"/>
        <w:contextualSpacing/>
        <w:jc w:val="both"/>
        <w:rPr>
          <w:rFonts w:ascii="Times New Roman" w:hAnsi="Times New Roman" w:cs="Times New Roman"/>
          <w:color w:val="000000"/>
          <w:sz w:val="24"/>
          <w:szCs w:val="24"/>
        </w:rPr>
      </w:pPr>
      <w:r w:rsidRPr="00802A07">
        <w:rPr>
          <w:rFonts w:ascii="Times New Roman" w:hAnsi="Times New Roman" w:cs="Times New Roman"/>
          <w:color w:val="000000"/>
          <w:sz w:val="24"/>
          <w:szCs w:val="24"/>
        </w:rPr>
        <w:t xml:space="preserve">5.3. Совет депутатов МО </w:t>
      </w:r>
      <w:r w:rsidRPr="00802A07">
        <w:rPr>
          <w:rFonts w:ascii="Times New Roman" w:hAnsi="Times New Roman" w:cs="Times New Roman"/>
          <w:sz w:val="24"/>
          <w:szCs w:val="24"/>
        </w:rPr>
        <w:t>«</w:t>
      </w:r>
      <w:r w:rsidR="00B710FE" w:rsidRPr="00802A07">
        <w:rPr>
          <w:rFonts w:ascii="Times New Roman" w:hAnsi="Times New Roman" w:cs="Times New Roman"/>
          <w:color w:val="000000" w:themeColor="text1"/>
          <w:sz w:val="24"/>
          <w:szCs w:val="24"/>
        </w:rPr>
        <w:t>Усть-Канское</w:t>
      </w:r>
      <w:r w:rsidRPr="00802A07">
        <w:rPr>
          <w:rFonts w:ascii="Times New Roman" w:hAnsi="Times New Roman" w:cs="Times New Roman"/>
          <w:sz w:val="24"/>
          <w:szCs w:val="24"/>
        </w:rPr>
        <w:t xml:space="preserve"> сельское поселение»</w:t>
      </w:r>
      <w:r w:rsidRPr="00802A07">
        <w:rPr>
          <w:rFonts w:ascii="Times New Roman" w:hAnsi="Times New Roman" w:cs="Times New Roman"/>
          <w:color w:val="000000"/>
          <w:sz w:val="24"/>
          <w:szCs w:val="24"/>
        </w:rPr>
        <w:t xml:space="preserve">  осуществляет </w:t>
      </w:r>
      <w:proofErr w:type="gramStart"/>
      <w:r w:rsidRPr="00802A07">
        <w:rPr>
          <w:rFonts w:ascii="Times New Roman" w:hAnsi="Times New Roman" w:cs="Times New Roman"/>
          <w:color w:val="000000"/>
          <w:sz w:val="24"/>
          <w:szCs w:val="24"/>
        </w:rPr>
        <w:t>контроль за</w:t>
      </w:r>
      <w:proofErr w:type="gramEnd"/>
      <w:r w:rsidRPr="00802A07">
        <w:rPr>
          <w:rFonts w:ascii="Times New Roman" w:hAnsi="Times New Roman" w:cs="Times New Roman"/>
          <w:color w:val="000000"/>
          <w:sz w:val="24"/>
          <w:szCs w:val="24"/>
        </w:rPr>
        <w:t xml:space="preserve"> исполнением передаваемых полномочий и за целевым использованием финансовых средств, переданных для осуществления полномочий.</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 xml:space="preserve">5.4. При обнаружении фактов ненадлежащего осуществления (или неосуществления) Администрацией района переданных ему полномочий, </w:t>
      </w:r>
      <w:r w:rsidR="00B710FE" w:rsidRPr="00802A07">
        <w:rPr>
          <w:rFonts w:ascii="Times New Roman" w:hAnsi="Times New Roman" w:cs="Times New Roman"/>
          <w:sz w:val="24"/>
          <w:szCs w:val="24"/>
        </w:rPr>
        <w:t>Сельская администрация</w:t>
      </w:r>
      <w:r w:rsidRPr="00802A07">
        <w:rPr>
          <w:rFonts w:ascii="Times New Roman" w:hAnsi="Times New Roman" w:cs="Times New Roman"/>
          <w:sz w:val="24"/>
          <w:szCs w:val="24"/>
        </w:rPr>
        <w:t xml:space="preserve">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 </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5.5. Установление факта ненадлежащего осуществления (или неосуществления)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356895" w:rsidRPr="00802A07" w:rsidRDefault="00356895" w:rsidP="00802A07">
      <w:pPr>
        <w:spacing w:line="240" w:lineRule="auto"/>
        <w:ind w:firstLine="567"/>
        <w:contextualSpacing/>
        <w:jc w:val="both"/>
        <w:rPr>
          <w:rFonts w:ascii="Times New Roman" w:hAnsi="Times New Roman" w:cs="Times New Roman"/>
          <w:color w:val="000000"/>
          <w:sz w:val="24"/>
          <w:szCs w:val="24"/>
        </w:rPr>
      </w:pPr>
      <w:r w:rsidRPr="00802A07">
        <w:rPr>
          <w:rFonts w:ascii="Times New Roman" w:hAnsi="Times New Roman" w:cs="Times New Roman"/>
          <w:sz w:val="24"/>
          <w:szCs w:val="24"/>
        </w:rPr>
        <w:t>5.6. Администрация района   несет ответственность за осуществление переданных ей полномочий.</w:t>
      </w:r>
    </w:p>
    <w:p w:rsidR="00356895" w:rsidRPr="00802A07" w:rsidRDefault="00356895" w:rsidP="00802A07">
      <w:pPr>
        <w:spacing w:line="240" w:lineRule="auto"/>
        <w:ind w:firstLine="567"/>
        <w:contextualSpacing/>
        <w:jc w:val="both"/>
        <w:rPr>
          <w:rFonts w:ascii="Times New Roman" w:hAnsi="Times New Roman" w:cs="Times New Roman"/>
          <w:color w:val="000000"/>
          <w:sz w:val="24"/>
          <w:szCs w:val="24"/>
        </w:rPr>
      </w:pPr>
      <w:r w:rsidRPr="00802A07">
        <w:rPr>
          <w:rFonts w:ascii="Times New Roman" w:hAnsi="Times New Roman" w:cs="Times New Roman"/>
          <w:color w:val="000000"/>
          <w:sz w:val="24"/>
          <w:szCs w:val="24"/>
        </w:rPr>
        <w:t xml:space="preserve">5.7. В случае неисполнения </w:t>
      </w:r>
      <w:r w:rsidR="00B710FE" w:rsidRPr="00802A07">
        <w:rPr>
          <w:rFonts w:ascii="Times New Roman" w:hAnsi="Times New Roman" w:cs="Times New Roman"/>
          <w:color w:val="000000"/>
          <w:sz w:val="24"/>
          <w:szCs w:val="24"/>
        </w:rPr>
        <w:t>сельской администрацией</w:t>
      </w:r>
      <w:r w:rsidRPr="00802A07">
        <w:rPr>
          <w:rFonts w:ascii="Times New Roman" w:hAnsi="Times New Roman" w:cs="Times New Roman"/>
          <w:color w:val="000000"/>
          <w:sz w:val="24"/>
          <w:szCs w:val="24"/>
        </w:rPr>
        <w:t xml:space="preserve">  вытекающих из настоящего Соглашения обязательств по финансированию осуществления Администрацией района переданных ей полномочий, </w:t>
      </w:r>
      <w:proofErr w:type="gramStart"/>
      <w:r w:rsidRPr="00802A07">
        <w:rPr>
          <w:rFonts w:ascii="Times New Roman" w:hAnsi="Times New Roman" w:cs="Times New Roman"/>
          <w:color w:val="000000"/>
          <w:sz w:val="24"/>
          <w:szCs w:val="24"/>
        </w:rPr>
        <w:t>последняя</w:t>
      </w:r>
      <w:proofErr w:type="gramEnd"/>
      <w:r w:rsidRPr="00802A07">
        <w:rPr>
          <w:rFonts w:ascii="Times New Roman" w:hAnsi="Times New Roman" w:cs="Times New Roman"/>
          <w:color w:val="000000"/>
          <w:sz w:val="24"/>
          <w:szCs w:val="24"/>
        </w:rPr>
        <w:t xml:space="preserve"> вправе требовать расторжения данного Соглашения. </w:t>
      </w:r>
    </w:p>
    <w:p w:rsidR="00356895" w:rsidRPr="00802A07" w:rsidRDefault="00356895" w:rsidP="00802A07">
      <w:pPr>
        <w:spacing w:line="240" w:lineRule="auto"/>
        <w:contextualSpacing/>
        <w:jc w:val="center"/>
        <w:rPr>
          <w:rFonts w:ascii="Times New Roman" w:hAnsi="Times New Roman" w:cs="Times New Roman"/>
          <w:b/>
          <w:sz w:val="24"/>
          <w:szCs w:val="24"/>
        </w:rPr>
      </w:pPr>
      <w:r w:rsidRPr="00802A07">
        <w:rPr>
          <w:rFonts w:ascii="Times New Roman" w:hAnsi="Times New Roman" w:cs="Times New Roman"/>
          <w:b/>
          <w:sz w:val="24"/>
          <w:szCs w:val="24"/>
        </w:rPr>
        <w:t>6. Срок действия</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6.1. Соглашение считается заключенным со дня вступления в силу Решения сессии Совета депутатов МО «</w:t>
      </w:r>
      <w:r w:rsidR="00B710FE" w:rsidRPr="00802A07">
        <w:rPr>
          <w:rFonts w:ascii="Times New Roman" w:hAnsi="Times New Roman" w:cs="Times New Roman"/>
          <w:color w:val="000000" w:themeColor="text1"/>
          <w:sz w:val="24"/>
          <w:szCs w:val="24"/>
        </w:rPr>
        <w:t>Усть-Канск</w:t>
      </w:r>
      <w:r w:rsidR="00706340" w:rsidRPr="00802A07">
        <w:rPr>
          <w:rFonts w:ascii="Times New Roman" w:hAnsi="Times New Roman" w:cs="Times New Roman"/>
          <w:color w:val="000000" w:themeColor="text1"/>
          <w:sz w:val="24"/>
          <w:szCs w:val="24"/>
        </w:rPr>
        <w:t>ий район</w:t>
      </w:r>
      <w:r w:rsidRPr="00802A07">
        <w:rPr>
          <w:rFonts w:ascii="Times New Roman" w:hAnsi="Times New Roman" w:cs="Times New Roman"/>
          <w:sz w:val="24"/>
          <w:szCs w:val="24"/>
        </w:rPr>
        <w:t>» об утверждении соглашения о передачи части полномочий по решению вопросов местного зн</w:t>
      </w:r>
      <w:r w:rsidR="008A7DC6" w:rsidRPr="00802A07">
        <w:rPr>
          <w:rFonts w:ascii="Times New Roman" w:hAnsi="Times New Roman" w:cs="Times New Roman"/>
          <w:sz w:val="24"/>
          <w:szCs w:val="24"/>
        </w:rPr>
        <w:t>ачения  и действует до 31.12.2025</w:t>
      </w:r>
      <w:r w:rsidRPr="00802A07">
        <w:rPr>
          <w:rFonts w:ascii="Times New Roman" w:hAnsi="Times New Roman" w:cs="Times New Roman"/>
          <w:sz w:val="24"/>
          <w:szCs w:val="24"/>
        </w:rPr>
        <w:t xml:space="preserve"> г. </w:t>
      </w:r>
    </w:p>
    <w:p w:rsidR="00356895" w:rsidRPr="00802A07" w:rsidRDefault="00356895" w:rsidP="00802A07">
      <w:pPr>
        <w:spacing w:line="240" w:lineRule="auto"/>
        <w:ind w:firstLine="567"/>
        <w:contextualSpacing/>
        <w:jc w:val="both"/>
        <w:rPr>
          <w:rFonts w:ascii="Times New Roman" w:hAnsi="Times New Roman" w:cs="Times New Roman"/>
          <w:color w:val="000000"/>
          <w:sz w:val="24"/>
          <w:szCs w:val="24"/>
        </w:rPr>
      </w:pPr>
      <w:r w:rsidRPr="00802A07">
        <w:rPr>
          <w:rFonts w:ascii="Times New Roman" w:hAnsi="Times New Roman" w:cs="Times New Roman"/>
          <w:sz w:val="24"/>
          <w:szCs w:val="24"/>
        </w:rPr>
        <w:t xml:space="preserve">6.2. </w:t>
      </w:r>
      <w:r w:rsidRPr="00802A07">
        <w:rPr>
          <w:rFonts w:ascii="Times New Roman" w:hAnsi="Times New Roman" w:cs="Times New Roman"/>
          <w:color w:val="000000"/>
          <w:sz w:val="24"/>
          <w:szCs w:val="24"/>
        </w:rPr>
        <w:t xml:space="preserve">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w:t>
      </w:r>
      <w:r w:rsidR="00B710FE" w:rsidRPr="00802A07">
        <w:rPr>
          <w:rFonts w:ascii="Times New Roman" w:hAnsi="Times New Roman" w:cs="Times New Roman"/>
          <w:color w:val="000000"/>
          <w:sz w:val="24"/>
          <w:szCs w:val="24"/>
        </w:rPr>
        <w:t>сельской администрацией</w:t>
      </w:r>
      <w:r w:rsidRPr="00802A07">
        <w:rPr>
          <w:rFonts w:ascii="Times New Roman" w:hAnsi="Times New Roman" w:cs="Times New Roman"/>
          <w:color w:val="000000"/>
          <w:sz w:val="24"/>
          <w:szCs w:val="24"/>
        </w:rPr>
        <w:t xml:space="preserve"> самостоятельно, при условии уведомления второй стороны не менее</w:t>
      </w:r>
      <w:proofErr w:type="gramStart"/>
      <w:r w:rsidRPr="00802A07">
        <w:rPr>
          <w:rFonts w:ascii="Times New Roman" w:hAnsi="Times New Roman" w:cs="Times New Roman"/>
          <w:color w:val="000000"/>
          <w:sz w:val="24"/>
          <w:szCs w:val="24"/>
        </w:rPr>
        <w:t>,</w:t>
      </w:r>
      <w:proofErr w:type="gramEnd"/>
      <w:r w:rsidRPr="00802A07">
        <w:rPr>
          <w:rFonts w:ascii="Times New Roman" w:hAnsi="Times New Roman" w:cs="Times New Roman"/>
          <w:color w:val="000000"/>
          <w:sz w:val="24"/>
          <w:szCs w:val="24"/>
        </w:rPr>
        <w:t xml:space="preserve"> чем за 1 календарный месяц  и возврата ранее предоставленных Администрации района финансовых средств.</w:t>
      </w:r>
    </w:p>
    <w:p w:rsidR="00356895" w:rsidRPr="00802A07" w:rsidRDefault="00356895" w:rsidP="00802A07">
      <w:pPr>
        <w:spacing w:line="240" w:lineRule="auto"/>
        <w:ind w:firstLine="567"/>
        <w:contextualSpacing/>
        <w:jc w:val="center"/>
        <w:rPr>
          <w:rFonts w:ascii="Times New Roman" w:hAnsi="Times New Roman" w:cs="Times New Roman"/>
          <w:b/>
          <w:bCs/>
          <w:sz w:val="24"/>
          <w:szCs w:val="24"/>
        </w:rPr>
      </w:pPr>
      <w:r w:rsidRPr="00802A07">
        <w:rPr>
          <w:rFonts w:ascii="Times New Roman" w:hAnsi="Times New Roman" w:cs="Times New Roman"/>
          <w:b/>
          <w:bCs/>
          <w:sz w:val="24"/>
          <w:szCs w:val="24"/>
        </w:rPr>
        <w:t>7. Прекращение действия</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7.1. Действие настоящего Соглашения прекращается в случаях:</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lastRenderedPageBreak/>
        <w:t>7.1.1. истечения сроков настоящего Соглашения;</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7.1.2. неосуществления или ненадлежащего осуществления Администрацией района полномочий, предусмотренных разделом 2 настоящего Соглашения;</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7.1.3. нецелевого использования Администрацией района финансовых средств (межбюджетных трансфертов), предоставляемых в порядке, предусмотренном настоящим Соглашением;</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7.1.4. непредставления финансовых средств (межбюджетных трансфертов) из бюджета поселения в течение трёх месяцев с момента последнего перечисления;</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7.1.5. принятия нормативного акта, предусматривающего невозможность осуществления полномочий, предусмотренных пунктом 2 настоящего Соглашения;</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7.1.6. по соглашению сторон:</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 соглашение может быть расторгнуто по инициативе любой из сторон.</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 уведомление о расторжении соглашения направляется в письменной форме.</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7.2. При расторжении соглашения Администрация района, взявшая на себя обязательства по осуществлению части полномочий по решению вопросов местного значения, обеспечивает возврат материальных ресурсов и неиспользованных финансовых средств.</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7.3. При наличии споров между Сторонами настоящее Соглашение может быть расторгнуто в судебном порядке.</w:t>
      </w:r>
    </w:p>
    <w:p w:rsidR="00356895" w:rsidRPr="00802A07" w:rsidRDefault="00356895" w:rsidP="00802A07">
      <w:pPr>
        <w:pStyle w:val="2"/>
        <w:keepNext w:val="0"/>
        <w:widowControl w:val="0"/>
        <w:spacing w:before="0" w:after="0"/>
        <w:ind w:firstLine="567"/>
        <w:contextualSpacing/>
        <w:jc w:val="center"/>
        <w:rPr>
          <w:rFonts w:ascii="Times New Roman" w:hAnsi="Times New Roman" w:cs="Times New Roman"/>
          <w:i w:val="0"/>
          <w:sz w:val="24"/>
          <w:szCs w:val="24"/>
        </w:rPr>
      </w:pPr>
      <w:r w:rsidRPr="00802A07">
        <w:rPr>
          <w:rFonts w:ascii="Times New Roman" w:hAnsi="Times New Roman" w:cs="Times New Roman"/>
          <w:i w:val="0"/>
          <w:sz w:val="24"/>
          <w:szCs w:val="24"/>
        </w:rPr>
        <w:t>8. Ответственность сторон</w:t>
      </w:r>
    </w:p>
    <w:p w:rsidR="00356895" w:rsidRPr="00802A07" w:rsidRDefault="00356895" w:rsidP="00802A07">
      <w:pPr>
        <w:widowControl w:val="0"/>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и в соответствии с Бюджетным кодексом Российской Федерации.</w:t>
      </w:r>
    </w:p>
    <w:p w:rsidR="00356895" w:rsidRPr="00802A07" w:rsidRDefault="00356895" w:rsidP="00802A07">
      <w:pPr>
        <w:spacing w:line="240" w:lineRule="auto"/>
        <w:ind w:firstLine="567"/>
        <w:contextualSpacing/>
        <w:jc w:val="center"/>
        <w:rPr>
          <w:rStyle w:val="a4"/>
          <w:rFonts w:ascii="Times New Roman" w:hAnsi="Times New Roman"/>
          <w:sz w:val="24"/>
          <w:szCs w:val="24"/>
        </w:rPr>
      </w:pPr>
      <w:r w:rsidRPr="00802A07">
        <w:rPr>
          <w:rFonts w:ascii="Times New Roman" w:hAnsi="Times New Roman" w:cs="Times New Roman"/>
          <w:b/>
          <w:sz w:val="24"/>
          <w:szCs w:val="24"/>
        </w:rPr>
        <w:t xml:space="preserve">9. </w:t>
      </w:r>
      <w:r w:rsidRPr="00802A07">
        <w:rPr>
          <w:rStyle w:val="a4"/>
          <w:rFonts w:ascii="Times New Roman" w:hAnsi="Times New Roman"/>
          <w:sz w:val="24"/>
          <w:szCs w:val="24"/>
        </w:rPr>
        <w:t xml:space="preserve"> Заключительные положения</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356895" w:rsidRPr="00802A07" w:rsidRDefault="00356895" w:rsidP="00802A07">
      <w:pPr>
        <w:spacing w:line="240" w:lineRule="auto"/>
        <w:ind w:firstLine="567"/>
        <w:contextualSpacing/>
        <w:jc w:val="both"/>
        <w:rPr>
          <w:rFonts w:ascii="Times New Roman" w:hAnsi="Times New Roman" w:cs="Times New Roman"/>
          <w:sz w:val="24"/>
          <w:szCs w:val="24"/>
        </w:rPr>
      </w:pPr>
      <w:r w:rsidRPr="00802A07">
        <w:rPr>
          <w:rFonts w:ascii="Times New Roman" w:hAnsi="Times New Roman" w:cs="Times New Roman"/>
          <w:sz w:val="24"/>
          <w:szCs w:val="24"/>
        </w:rPr>
        <w:t xml:space="preserve">9.4. 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 </w:t>
      </w:r>
    </w:p>
    <w:p w:rsidR="00356895" w:rsidRPr="00802A07" w:rsidRDefault="00356895" w:rsidP="00802A07">
      <w:pPr>
        <w:widowControl w:val="0"/>
        <w:spacing w:line="240" w:lineRule="auto"/>
        <w:ind w:firstLine="680"/>
        <w:contextualSpacing/>
        <w:jc w:val="center"/>
        <w:rPr>
          <w:rFonts w:ascii="Times New Roman" w:hAnsi="Times New Roman" w:cs="Times New Roman"/>
          <w:b/>
          <w:bCs/>
          <w:sz w:val="24"/>
          <w:szCs w:val="24"/>
        </w:rPr>
      </w:pPr>
      <w:r w:rsidRPr="00802A07">
        <w:rPr>
          <w:rFonts w:ascii="Times New Roman" w:hAnsi="Times New Roman" w:cs="Times New Roman"/>
          <w:b/>
          <w:bCs/>
          <w:sz w:val="24"/>
          <w:szCs w:val="24"/>
        </w:rPr>
        <w:t>10. Юридические адреса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622DB" w:rsidRPr="00802A07" w:rsidTr="008A27F7">
        <w:tc>
          <w:tcPr>
            <w:tcW w:w="4785" w:type="dxa"/>
          </w:tcPr>
          <w:p w:rsidR="00C622DB" w:rsidRPr="00802A07" w:rsidRDefault="009122C8" w:rsidP="00802A07">
            <w:pPr>
              <w:contextualSpacing/>
              <w:rPr>
                <w:rFonts w:ascii="Times New Roman" w:hAnsi="Times New Roman" w:cs="Times New Roman"/>
                <w:b/>
                <w:sz w:val="24"/>
                <w:szCs w:val="24"/>
              </w:rPr>
            </w:pPr>
            <w:r w:rsidRPr="00802A07">
              <w:rPr>
                <w:rFonts w:ascii="Times New Roman" w:hAnsi="Times New Roman" w:cs="Times New Roman"/>
                <w:b/>
                <w:sz w:val="24"/>
                <w:szCs w:val="24"/>
              </w:rPr>
              <w:t>Сельская а</w:t>
            </w:r>
            <w:r w:rsidR="00C622DB" w:rsidRPr="00802A07">
              <w:rPr>
                <w:rFonts w:ascii="Times New Roman" w:hAnsi="Times New Roman" w:cs="Times New Roman"/>
                <w:b/>
                <w:sz w:val="24"/>
                <w:szCs w:val="24"/>
              </w:rPr>
              <w:t xml:space="preserve">дминистрация </w:t>
            </w:r>
            <w:proofErr w:type="spellStart"/>
            <w:r w:rsidR="00C622DB" w:rsidRPr="00802A07">
              <w:rPr>
                <w:rFonts w:ascii="Times New Roman" w:hAnsi="Times New Roman" w:cs="Times New Roman"/>
                <w:b/>
                <w:sz w:val="24"/>
                <w:szCs w:val="24"/>
              </w:rPr>
              <w:t>Усть-Канского</w:t>
            </w:r>
            <w:proofErr w:type="spellEnd"/>
            <w:r w:rsidR="00C622DB" w:rsidRPr="00802A07">
              <w:rPr>
                <w:rFonts w:ascii="Times New Roman" w:hAnsi="Times New Roman" w:cs="Times New Roman"/>
                <w:b/>
                <w:sz w:val="24"/>
                <w:szCs w:val="24"/>
              </w:rPr>
              <w:t xml:space="preserve"> сельского поселения</w:t>
            </w:r>
          </w:p>
        </w:tc>
        <w:tc>
          <w:tcPr>
            <w:tcW w:w="4786" w:type="dxa"/>
          </w:tcPr>
          <w:p w:rsidR="00C622DB" w:rsidRPr="00802A07" w:rsidRDefault="00C622DB" w:rsidP="00802A07">
            <w:pPr>
              <w:contextualSpacing/>
              <w:rPr>
                <w:rFonts w:ascii="Times New Roman" w:hAnsi="Times New Roman" w:cs="Times New Roman"/>
                <w:b/>
                <w:sz w:val="24"/>
                <w:szCs w:val="24"/>
              </w:rPr>
            </w:pPr>
            <w:r w:rsidRPr="00802A07">
              <w:rPr>
                <w:rFonts w:ascii="Times New Roman" w:hAnsi="Times New Roman" w:cs="Times New Roman"/>
                <w:b/>
                <w:sz w:val="24"/>
                <w:szCs w:val="24"/>
              </w:rPr>
              <w:t>Администрация Усть-Канского района (аймака)</w:t>
            </w:r>
          </w:p>
          <w:p w:rsidR="00F73E06" w:rsidRPr="00802A07" w:rsidRDefault="00F73E06" w:rsidP="00802A07">
            <w:pPr>
              <w:contextualSpacing/>
              <w:rPr>
                <w:rFonts w:ascii="Times New Roman" w:hAnsi="Times New Roman" w:cs="Times New Roman"/>
                <w:b/>
                <w:sz w:val="24"/>
                <w:szCs w:val="24"/>
              </w:rPr>
            </w:pPr>
          </w:p>
        </w:tc>
      </w:tr>
      <w:tr w:rsidR="00C622DB" w:rsidRPr="00802A07" w:rsidTr="008A27F7">
        <w:tc>
          <w:tcPr>
            <w:tcW w:w="4785" w:type="dxa"/>
          </w:tcPr>
          <w:p w:rsidR="00F73E06" w:rsidRPr="00802A07" w:rsidRDefault="00F73E06" w:rsidP="00802A07">
            <w:pPr>
              <w:contextualSpacing/>
              <w:rPr>
                <w:rFonts w:ascii="Times New Roman" w:hAnsi="Times New Roman" w:cs="Times New Roman"/>
                <w:sz w:val="24"/>
                <w:szCs w:val="24"/>
              </w:rPr>
            </w:pPr>
            <w:r w:rsidRPr="00802A07">
              <w:rPr>
                <w:rFonts w:ascii="Times New Roman" w:hAnsi="Times New Roman" w:cs="Times New Roman"/>
                <w:sz w:val="24"/>
                <w:szCs w:val="24"/>
              </w:rPr>
              <w:t>Юридический адрес:</w:t>
            </w:r>
          </w:p>
          <w:p w:rsidR="00C622DB" w:rsidRPr="00802A07" w:rsidRDefault="00C622DB" w:rsidP="00802A07">
            <w:pPr>
              <w:contextualSpacing/>
              <w:rPr>
                <w:rFonts w:ascii="Times New Roman" w:hAnsi="Times New Roman" w:cs="Times New Roman"/>
                <w:sz w:val="24"/>
                <w:szCs w:val="24"/>
              </w:rPr>
            </w:pPr>
            <w:r w:rsidRPr="00802A07">
              <w:rPr>
                <w:rFonts w:ascii="Times New Roman" w:hAnsi="Times New Roman" w:cs="Times New Roman"/>
                <w:sz w:val="24"/>
                <w:szCs w:val="24"/>
              </w:rPr>
              <w:t xml:space="preserve">Республика Алтай, </w:t>
            </w:r>
            <w:proofErr w:type="spellStart"/>
            <w:r w:rsidRPr="00802A07">
              <w:rPr>
                <w:rFonts w:ascii="Times New Roman" w:hAnsi="Times New Roman" w:cs="Times New Roman"/>
                <w:sz w:val="24"/>
                <w:szCs w:val="24"/>
              </w:rPr>
              <w:t>Усть-Канский</w:t>
            </w:r>
            <w:proofErr w:type="spellEnd"/>
            <w:r w:rsidRPr="00802A07">
              <w:rPr>
                <w:rFonts w:ascii="Times New Roman" w:hAnsi="Times New Roman" w:cs="Times New Roman"/>
                <w:sz w:val="24"/>
                <w:szCs w:val="24"/>
              </w:rPr>
              <w:t xml:space="preserve"> район, </w:t>
            </w:r>
          </w:p>
          <w:p w:rsidR="00C622DB" w:rsidRPr="00802A07" w:rsidRDefault="00C622DB" w:rsidP="00802A07">
            <w:pPr>
              <w:contextualSpacing/>
              <w:rPr>
                <w:rFonts w:ascii="Times New Roman" w:hAnsi="Times New Roman" w:cs="Times New Roman"/>
                <w:sz w:val="24"/>
                <w:szCs w:val="24"/>
              </w:rPr>
            </w:pPr>
            <w:r w:rsidRPr="00802A07">
              <w:rPr>
                <w:rFonts w:ascii="Times New Roman" w:hAnsi="Times New Roman" w:cs="Times New Roman"/>
                <w:sz w:val="24"/>
                <w:szCs w:val="24"/>
              </w:rPr>
              <w:t xml:space="preserve">с Усть-Кан ул. </w:t>
            </w:r>
            <w:proofErr w:type="gramStart"/>
            <w:r w:rsidRPr="00802A07">
              <w:rPr>
                <w:rFonts w:ascii="Times New Roman" w:hAnsi="Times New Roman" w:cs="Times New Roman"/>
                <w:sz w:val="24"/>
                <w:szCs w:val="24"/>
              </w:rPr>
              <w:t>Октябрьская</w:t>
            </w:r>
            <w:proofErr w:type="gramEnd"/>
            <w:r w:rsidRPr="00802A07">
              <w:rPr>
                <w:rFonts w:ascii="Times New Roman" w:hAnsi="Times New Roman" w:cs="Times New Roman"/>
                <w:sz w:val="24"/>
                <w:szCs w:val="24"/>
              </w:rPr>
              <w:t xml:space="preserve"> 14</w:t>
            </w:r>
          </w:p>
          <w:p w:rsidR="00F73E06" w:rsidRPr="00802A07" w:rsidRDefault="00F73E06" w:rsidP="00802A07">
            <w:pPr>
              <w:contextualSpacing/>
              <w:rPr>
                <w:rFonts w:ascii="Times New Roman" w:hAnsi="Times New Roman" w:cs="Times New Roman"/>
                <w:sz w:val="24"/>
                <w:szCs w:val="24"/>
              </w:rPr>
            </w:pPr>
            <w:r w:rsidRPr="00802A07">
              <w:rPr>
                <w:rFonts w:ascii="Times New Roman" w:hAnsi="Times New Roman" w:cs="Times New Roman"/>
                <w:sz w:val="24"/>
                <w:szCs w:val="24"/>
              </w:rPr>
              <w:t>ИНН 0403001617/ КПП 0</w:t>
            </w:r>
            <w:bookmarkStart w:id="0" w:name="_GoBack"/>
            <w:bookmarkEnd w:id="0"/>
            <w:r w:rsidRPr="00802A07">
              <w:rPr>
                <w:rFonts w:ascii="Times New Roman" w:hAnsi="Times New Roman" w:cs="Times New Roman"/>
                <w:sz w:val="24"/>
                <w:szCs w:val="24"/>
              </w:rPr>
              <w:t>40301001</w:t>
            </w:r>
          </w:p>
          <w:p w:rsidR="00F73E06" w:rsidRPr="00802A07" w:rsidRDefault="00F73E06" w:rsidP="00802A07">
            <w:pPr>
              <w:contextualSpacing/>
              <w:rPr>
                <w:rFonts w:ascii="Times New Roman" w:hAnsi="Times New Roman" w:cs="Times New Roman"/>
                <w:sz w:val="24"/>
                <w:szCs w:val="24"/>
              </w:rPr>
            </w:pPr>
            <w:r w:rsidRPr="00802A07">
              <w:rPr>
                <w:rFonts w:ascii="Times New Roman" w:hAnsi="Times New Roman" w:cs="Times New Roman"/>
                <w:sz w:val="24"/>
                <w:szCs w:val="24"/>
              </w:rPr>
              <w:t xml:space="preserve">Банковские реквизиты: </w:t>
            </w:r>
          </w:p>
          <w:p w:rsidR="00F73E06" w:rsidRPr="00802A07" w:rsidRDefault="00F73E06" w:rsidP="00802A07">
            <w:pPr>
              <w:contextualSpacing/>
              <w:rPr>
                <w:rFonts w:ascii="Times New Roman" w:hAnsi="Times New Roman" w:cs="Times New Roman"/>
                <w:sz w:val="24"/>
                <w:szCs w:val="24"/>
              </w:rPr>
            </w:pPr>
            <w:proofErr w:type="spellStart"/>
            <w:r w:rsidRPr="00802A07">
              <w:rPr>
                <w:rFonts w:ascii="Times New Roman" w:hAnsi="Times New Roman" w:cs="Times New Roman"/>
                <w:sz w:val="24"/>
                <w:szCs w:val="24"/>
              </w:rPr>
              <w:t>Усть-Канская</w:t>
            </w:r>
            <w:proofErr w:type="spellEnd"/>
            <w:r w:rsidRPr="00802A07">
              <w:rPr>
                <w:rFonts w:ascii="Times New Roman" w:hAnsi="Times New Roman" w:cs="Times New Roman"/>
                <w:sz w:val="24"/>
                <w:szCs w:val="24"/>
              </w:rPr>
              <w:t xml:space="preserve"> сельская администрация </w:t>
            </w:r>
          </w:p>
          <w:p w:rsidR="00F73E06" w:rsidRPr="00802A07" w:rsidRDefault="00F73E06" w:rsidP="00802A07">
            <w:pPr>
              <w:contextualSpacing/>
              <w:rPr>
                <w:rFonts w:ascii="Times New Roman" w:hAnsi="Times New Roman" w:cs="Times New Roman"/>
                <w:sz w:val="24"/>
                <w:szCs w:val="24"/>
              </w:rPr>
            </w:pPr>
            <w:r w:rsidRPr="00802A07">
              <w:rPr>
                <w:rFonts w:ascii="Times New Roman" w:hAnsi="Times New Roman" w:cs="Times New Roman"/>
                <w:sz w:val="24"/>
                <w:szCs w:val="24"/>
              </w:rPr>
              <w:t>Отделение – НБ Республика Алтай Банка России//УФК по Республике Алтай г. Горно-Алтайск</w:t>
            </w:r>
          </w:p>
          <w:p w:rsidR="00F73E06" w:rsidRPr="00802A07" w:rsidRDefault="00F73E06" w:rsidP="00802A07">
            <w:pPr>
              <w:contextualSpacing/>
              <w:rPr>
                <w:rFonts w:ascii="Times New Roman" w:hAnsi="Times New Roman" w:cs="Times New Roman"/>
                <w:sz w:val="24"/>
                <w:szCs w:val="24"/>
              </w:rPr>
            </w:pPr>
            <w:r w:rsidRPr="00802A07">
              <w:rPr>
                <w:rFonts w:ascii="Times New Roman" w:hAnsi="Times New Roman" w:cs="Times New Roman"/>
                <w:sz w:val="24"/>
                <w:szCs w:val="24"/>
              </w:rPr>
              <w:t>БИК: 018405033</w:t>
            </w:r>
          </w:p>
          <w:p w:rsidR="00F73E06" w:rsidRPr="00802A07" w:rsidRDefault="00F73E06" w:rsidP="00802A07">
            <w:pPr>
              <w:contextualSpacing/>
              <w:rPr>
                <w:rFonts w:ascii="Times New Roman" w:hAnsi="Times New Roman" w:cs="Times New Roman"/>
                <w:sz w:val="24"/>
                <w:szCs w:val="24"/>
              </w:rPr>
            </w:pPr>
            <w:r w:rsidRPr="00802A07">
              <w:rPr>
                <w:rFonts w:ascii="Times New Roman" w:hAnsi="Times New Roman" w:cs="Times New Roman"/>
                <w:sz w:val="24"/>
                <w:szCs w:val="24"/>
              </w:rPr>
              <w:lastRenderedPageBreak/>
              <w:t>ЕКС: 40102810045370000071</w:t>
            </w:r>
          </w:p>
          <w:p w:rsidR="00F73E06" w:rsidRPr="00802A07" w:rsidRDefault="00F73E06" w:rsidP="00802A07">
            <w:pPr>
              <w:contextualSpacing/>
              <w:rPr>
                <w:rFonts w:ascii="Times New Roman" w:hAnsi="Times New Roman" w:cs="Times New Roman"/>
                <w:sz w:val="24"/>
                <w:szCs w:val="24"/>
              </w:rPr>
            </w:pPr>
            <w:r w:rsidRPr="00802A07">
              <w:rPr>
                <w:rFonts w:ascii="Times New Roman" w:hAnsi="Times New Roman" w:cs="Times New Roman"/>
                <w:sz w:val="24"/>
                <w:szCs w:val="24"/>
              </w:rPr>
              <w:t>КС: 03231643846354107700</w:t>
            </w:r>
          </w:p>
          <w:p w:rsidR="00F73E06" w:rsidRPr="00802A07" w:rsidRDefault="00F73E06" w:rsidP="00802A07">
            <w:pPr>
              <w:contextualSpacing/>
              <w:rPr>
                <w:rFonts w:ascii="Times New Roman" w:hAnsi="Times New Roman" w:cs="Times New Roman"/>
                <w:sz w:val="24"/>
                <w:szCs w:val="24"/>
              </w:rPr>
            </w:pPr>
            <w:proofErr w:type="gramStart"/>
            <w:r w:rsidRPr="00802A07">
              <w:rPr>
                <w:rFonts w:ascii="Times New Roman" w:hAnsi="Times New Roman" w:cs="Times New Roman"/>
                <w:sz w:val="24"/>
                <w:szCs w:val="24"/>
              </w:rPr>
              <w:t>л</w:t>
            </w:r>
            <w:proofErr w:type="gramEnd"/>
            <w:r w:rsidRPr="00802A07">
              <w:rPr>
                <w:rFonts w:ascii="Times New Roman" w:hAnsi="Times New Roman" w:cs="Times New Roman"/>
                <w:sz w:val="24"/>
                <w:szCs w:val="24"/>
              </w:rPr>
              <w:t xml:space="preserve">/с </w:t>
            </w:r>
            <w:r w:rsidR="003949A1" w:rsidRPr="00802A07">
              <w:rPr>
                <w:rFonts w:ascii="Times New Roman" w:hAnsi="Times New Roman" w:cs="Times New Roman"/>
                <w:sz w:val="24"/>
                <w:szCs w:val="24"/>
              </w:rPr>
              <w:t>03773003060</w:t>
            </w:r>
          </w:p>
          <w:p w:rsidR="00F73E06" w:rsidRPr="00802A07" w:rsidRDefault="00F73E06" w:rsidP="00802A07">
            <w:pPr>
              <w:contextualSpacing/>
              <w:rPr>
                <w:rFonts w:ascii="Times New Roman" w:hAnsi="Times New Roman" w:cs="Times New Roman"/>
                <w:sz w:val="24"/>
                <w:szCs w:val="24"/>
              </w:rPr>
            </w:pPr>
          </w:p>
          <w:p w:rsidR="00F73E06" w:rsidRPr="00802A07" w:rsidRDefault="00F73E06" w:rsidP="00802A07">
            <w:pPr>
              <w:contextualSpacing/>
              <w:rPr>
                <w:rFonts w:ascii="Times New Roman" w:hAnsi="Times New Roman" w:cs="Times New Roman"/>
                <w:sz w:val="24"/>
                <w:szCs w:val="24"/>
              </w:rPr>
            </w:pPr>
          </w:p>
          <w:p w:rsidR="00F73E06" w:rsidRPr="00802A07" w:rsidRDefault="00F73E06" w:rsidP="00802A07">
            <w:pPr>
              <w:contextualSpacing/>
              <w:rPr>
                <w:rFonts w:ascii="Times New Roman" w:hAnsi="Times New Roman" w:cs="Times New Roman"/>
                <w:sz w:val="24"/>
                <w:szCs w:val="24"/>
              </w:rPr>
            </w:pPr>
          </w:p>
        </w:tc>
        <w:tc>
          <w:tcPr>
            <w:tcW w:w="4786" w:type="dxa"/>
          </w:tcPr>
          <w:p w:rsidR="00F73E06" w:rsidRPr="00802A07" w:rsidRDefault="00F73E06" w:rsidP="00802A07">
            <w:pPr>
              <w:contextualSpacing/>
              <w:rPr>
                <w:rFonts w:ascii="Times New Roman" w:hAnsi="Times New Roman" w:cs="Times New Roman"/>
                <w:sz w:val="24"/>
                <w:szCs w:val="24"/>
              </w:rPr>
            </w:pPr>
            <w:r w:rsidRPr="00802A07">
              <w:rPr>
                <w:rFonts w:ascii="Times New Roman" w:hAnsi="Times New Roman" w:cs="Times New Roman"/>
                <w:sz w:val="24"/>
                <w:szCs w:val="24"/>
              </w:rPr>
              <w:lastRenderedPageBreak/>
              <w:t>Юридический адрес:</w:t>
            </w:r>
          </w:p>
          <w:p w:rsidR="00C622DB" w:rsidRPr="00802A07" w:rsidRDefault="00C622DB" w:rsidP="00802A07">
            <w:pPr>
              <w:contextualSpacing/>
              <w:rPr>
                <w:rFonts w:ascii="Times New Roman" w:hAnsi="Times New Roman" w:cs="Times New Roman"/>
                <w:sz w:val="24"/>
                <w:szCs w:val="24"/>
              </w:rPr>
            </w:pPr>
            <w:r w:rsidRPr="00802A07">
              <w:rPr>
                <w:rFonts w:ascii="Times New Roman" w:hAnsi="Times New Roman" w:cs="Times New Roman"/>
                <w:sz w:val="24"/>
                <w:szCs w:val="24"/>
              </w:rPr>
              <w:t xml:space="preserve">Республика Алтай, </w:t>
            </w:r>
            <w:proofErr w:type="spellStart"/>
            <w:r w:rsidRPr="00802A07">
              <w:rPr>
                <w:rFonts w:ascii="Times New Roman" w:hAnsi="Times New Roman" w:cs="Times New Roman"/>
                <w:sz w:val="24"/>
                <w:szCs w:val="24"/>
              </w:rPr>
              <w:t>Усть-Канский</w:t>
            </w:r>
            <w:proofErr w:type="spellEnd"/>
            <w:r w:rsidRPr="00802A07">
              <w:rPr>
                <w:rFonts w:ascii="Times New Roman" w:hAnsi="Times New Roman" w:cs="Times New Roman"/>
                <w:sz w:val="24"/>
                <w:szCs w:val="24"/>
              </w:rPr>
              <w:t xml:space="preserve"> район, с. Усть-Кан, ул. Первомайская, 2</w:t>
            </w:r>
          </w:p>
          <w:p w:rsidR="00F73E06" w:rsidRPr="00802A07" w:rsidRDefault="00F73E06" w:rsidP="00802A07">
            <w:pPr>
              <w:contextualSpacing/>
              <w:rPr>
                <w:rFonts w:ascii="Times New Roman" w:hAnsi="Times New Roman" w:cs="Times New Roman"/>
                <w:sz w:val="24"/>
                <w:szCs w:val="24"/>
              </w:rPr>
            </w:pPr>
            <w:r w:rsidRPr="00802A07">
              <w:rPr>
                <w:rFonts w:ascii="Times New Roman" w:hAnsi="Times New Roman" w:cs="Times New Roman"/>
                <w:sz w:val="24"/>
                <w:szCs w:val="24"/>
              </w:rPr>
              <w:t>ИНН 0403004618/ КПП 040301001</w:t>
            </w:r>
          </w:p>
          <w:p w:rsidR="00F73E06" w:rsidRPr="00802A07" w:rsidRDefault="00F73E06" w:rsidP="00802A07">
            <w:pPr>
              <w:contextualSpacing/>
              <w:rPr>
                <w:rFonts w:ascii="Times New Roman" w:hAnsi="Times New Roman" w:cs="Times New Roman"/>
                <w:sz w:val="24"/>
                <w:szCs w:val="24"/>
              </w:rPr>
            </w:pPr>
            <w:r w:rsidRPr="00802A07">
              <w:rPr>
                <w:rFonts w:ascii="Times New Roman" w:hAnsi="Times New Roman" w:cs="Times New Roman"/>
                <w:sz w:val="24"/>
                <w:szCs w:val="24"/>
              </w:rPr>
              <w:t xml:space="preserve">Банковские реквизиты: </w:t>
            </w:r>
          </w:p>
          <w:p w:rsidR="00F73E06" w:rsidRPr="00802A07" w:rsidRDefault="00F73E06" w:rsidP="00802A07">
            <w:pPr>
              <w:contextualSpacing/>
              <w:rPr>
                <w:rFonts w:ascii="Times New Roman" w:hAnsi="Times New Roman" w:cs="Times New Roman"/>
                <w:sz w:val="24"/>
                <w:szCs w:val="24"/>
              </w:rPr>
            </w:pPr>
            <w:proofErr w:type="gramStart"/>
            <w:r w:rsidRPr="00802A07">
              <w:rPr>
                <w:rFonts w:ascii="Times New Roman" w:hAnsi="Times New Roman" w:cs="Times New Roman"/>
                <w:sz w:val="24"/>
                <w:szCs w:val="24"/>
              </w:rPr>
              <w:t>УФК</w:t>
            </w:r>
            <w:r w:rsidR="003949A1" w:rsidRPr="00802A07">
              <w:rPr>
                <w:rFonts w:ascii="Times New Roman" w:hAnsi="Times New Roman" w:cs="Times New Roman"/>
                <w:sz w:val="24"/>
                <w:szCs w:val="24"/>
              </w:rPr>
              <w:t xml:space="preserve"> по Республике Алтай (Управление финансов администрации </w:t>
            </w:r>
            <w:proofErr w:type="spellStart"/>
            <w:r w:rsidR="003949A1" w:rsidRPr="00802A07">
              <w:rPr>
                <w:rFonts w:ascii="Times New Roman" w:hAnsi="Times New Roman" w:cs="Times New Roman"/>
                <w:sz w:val="24"/>
                <w:szCs w:val="24"/>
              </w:rPr>
              <w:t>Усть-Канского</w:t>
            </w:r>
            <w:proofErr w:type="spellEnd"/>
            <w:r w:rsidR="003949A1" w:rsidRPr="00802A07">
              <w:rPr>
                <w:rFonts w:ascii="Times New Roman" w:hAnsi="Times New Roman" w:cs="Times New Roman"/>
                <w:sz w:val="24"/>
                <w:szCs w:val="24"/>
              </w:rPr>
              <w:t xml:space="preserve"> района (аймака)</w:t>
            </w:r>
            <w:proofErr w:type="gramEnd"/>
          </w:p>
          <w:p w:rsidR="003949A1" w:rsidRPr="00802A07" w:rsidRDefault="003949A1" w:rsidP="00802A07">
            <w:pPr>
              <w:contextualSpacing/>
              <w:rPr>
                <w:rFonts w:ascii="Times New Roman" w:hAnsi="Times New Roman" w:cs="Times New Roman"/>
                <w:sz w:val="24"/>
                <w:szCs w:val="24"/>
              </w:rPr>
            </w:pPr>
            <w:r w:rsidRPr="00802A07">
              <w:rPr>
                <w:rFonts w:ascii="Times New Roman" w:hAnsi="Times New Roman" w:cs="Times New Roman"/>
                <w:sz w:val="24"/>
                <w:szCs w:val="24"/>
              </w:rPr>
              <w:t>Отделение – НБ Республика Алтай // УФК по Республике Алтай г. Горно-Алтайск</w:t>
            </w:r>
          </w:p>
          <w:p w:rsidR="003949A1" w:rsidRPr="00802A07" w:rsidRDefault="003949A1" w:rsidP="00802A07">
            <w:pPr>
              <w:contextualSpacing/>
              <w:rPr>
                <w:rFonts w:ascii="Times New Roman" w:hAnsi="Times New Roman" w:cs="Times New Roman"/>
                <w:sz w:val="24"/>
                <w:szCs w:val="24"/>
              </w:rPr>
            </w:pPr>
            <w:r w:rsidRPr="00802A07">
              <w:rPr>
                <w:rFonts w:ascii="Times New Roman" w:hAnsi="Times New Roman" w:cs="Times New Roman"/>
                <w:sz w:val="24"/>
                <w:szCs w:val="24"/>
              </w:rPr>
              <w:lastRenderedPageBreak/>
              <w:t>ИНН 0403005315/</w:t>
            </w:r>
          </w:p>
          <w:p w:rsidR="003949A1" w:rsidRPr="00802A07" w:rsidRDefault="003949A1" w:rsidP="00802A07">
            <w:pPr>
              <w:contextualSpacing/>
              <w:rPr>
                <w:rFonts w:ascii="Times New Roman" w:hAnsi="Times New Roman" w:cs="Times New Roman"/>
                <w:sz w:val="24"/>
                <w:szCs w:val="24"/>
              </w:rPr>
            </w:pPr>
            <w:proofErr w:type="gramStart"/>
            <w:r w:rsidRPr="00802A07">
              <w:rPr>
                <w:rFonts w:ascii="Times New Roman" w:hAnsi="Times New Roman" w:cs="Times New Roman"/>
                <w:sz w:val="24"/>
                <w:szCs w:val="24"/>
              </w:rPr>
              <w:t>л</w:t>
            </w:r>
            <w:proofErr w:type="gramEnd"/>
            <w:r w:rsidRPr="00802A07">
              <w:rPr>
                <w:rFonts w:ascii="Times New Roman" w:hAnsi="Times New Roman" w:cs="Times New Roman"/>
                <w:sz w:val="24"/>
                <w:szCs w:val="24"/>
              </w:rPr>
              <w:t>/с 04773003010</w:t>
            </w:r>
          </w:p>
          <w:p w:rsidR="003949A1" w:rsidRPr="00802A07" w:rsidRDefault="003949A1" w:rsidP="00802A07">
            <w:pPr>
              <w:contextualSpacing/>
              <w:rPr>
                <w:rFonts w:ascii="Times New Roman" w:hAnsi="Times New Roman" w:cs="Times New Roman"/>
                <w:sz w:val="24"/>
                <w:szCs w:val="24"/>
              </w:rPr>
            </w:pPr>
            <w:r w:rsidRPr="00802A07">
              <w:rPr>
                <w:rFonts w:ascii="Times New Roman" w:hAnsi="Times New Roman" w:cs="Times New Roman"/>
                <w:sz w:val="24"/>
                <w:szCs w:val="24"/>
              </w:rPr>
              <w:t>КС: 03100643000000017700</w:t>
            </w:r>
          </w:p>
          <w:p w:rsidR="003949A1" w:rsidRPr="00802A07" w:rsidRDefault="003949A1" w:rsidP="00802A07">
            <w:pPr>
              <w:contextualSpacing/>
              <w:rPr>
                <w:rFonts w:ascii="Times New Roman" w:hAnsi="Times New Roman" w:cs="Times New Roman"/>
                <w:sz w:val="24"/>
                <w:szCs w:val="24"/>
              </w:rPr>
            </w:pPr>
            <w:r w:rsidRPr="00802A07">
              <w:rPr>
                <w:rFonts w:ascii="Times New Roman" w:hAnsi="Times New Roman" w:cs="Times New Roman"/>
                <w:sz w:val="24"/>
                <w:szCs w:val="24"/>
              </w:rPr>
              <w:t>ЕКС: 40102810045370000071</w:t>
            </w:r>
          </w:p>
          <w:p w:rsidR="003949A1" w:rsidRPr="00802A07" w:rsidRDefault="003949A1" w:rsidP="00802A07">
            <w:pPr>
              <w:contextualSpacing/>
              <w:rPr>
                <w:rFonts w:ascii="Times New Roman" w:hAnsi="Times New Roman" w:cs="Times New Roman"/>
                <w:sz w:val="24"/>
                <w:szCs w:val="24"/>
              </w:rPr>
            </w:pPr>
            <w:r w:rsidRPr="00802A07">
              <w:rPr>
                <w:rFonts w:ascii="Times New Roman" w:hAnsi="Times New Roman" w:cs="Times New Roman"/>
                <w:sz w:val="24"/>
                <w:szCs w:val="24"/>
              </w:rPr>
              <w:t>БИК: ТОФК018405033/  ОКОПФ 75404</w:t>
            </w:r>
          </w:p>
          <w:p w:rsidR="003949A1" w:rsidRPr="00802A07" w:rsidRDefault="003949A1" w:rsidP="00802A07">
            <w:pPr>
              <w:contextualSpacing/>
              <w:rPr>
                <w:rFonts w:ascii="Times New Roman" w:hAnsi="Times New Roman" w:cs="Times New Roman"/>
                <w:sz w:val="24"/>
                <w:szCs w:val="24"/>
              </w:rPr>
            </w:pPr>
            <w:r w:rsidRPr="00802A07">
              <w:rPr>
                <w:rFonts w:ascii="Times New Roman" w:hAnsi="Times New Roman" w:cs="Times New Roman"/>
                <w:sz w:val="24"/>
                <w:szCs w:val="24"/>
              </w:rPr>
              <w:t>ОКПО 02278768/ ОГРН 1070404000259</w:t>
            </w:r>
          </w:p>
          <w:p w:rsidR="003949A1" w:rsidRPr="00802A07" w:rsidRDefault="003949A1" w:rsidP="00802A07">
            <w:pPr>
              <w:contextualSpacing/>
              <w:rPr>
                <w:rFonts w:ascii="Times New Roman" w:hAnsi="Times New Roman" w:cs="Times New Roman"/>
                <w:sz w:val="24"/>
                <w:szCs w:val="24"/>
              </w:rPr>
            </w:pPr>
            <w:r w:rsidRPr="00802A07">
              <w:rPr>
                <w:rFonts w:ascii="Times New Roman" w:hAnsi="Times New Roman" w:cs="Times New Roman"/>
                <w:sz w:val="24"/>
                <w:szCs w:val="24"/>
              </w:rPr>
              <w:t>Код по сводному реестру 84300301</w:t>
            </w:r>
          </w:p>
          <w:p w:rsidR="003949A1" w:rsidRPr="00802A07" w:rsidRDefault="005D2E45" w:rsidP="00802A07">
            <w:pPr>
              <w:contextualSpacing/>
              <w:rPr>
                <w:rFonts w:ascii="Times New Roman" w:hAnsi="Times New Roman" w:cs="Times New Roman"/>
                <w:sz w:val="24"/>
                <w:szCs w:val="24"/>
              </w:rPr>
            </w:pPr>
            <w:r w:rsidRPr="00802A07">
              <w:rPr>
                <w:rFonts w:ascii="Times New Roman" w:hAnsi="Times New Roman" w:cs="Times New Roman"/>
                <w:sz w:val="24"/>
                <w:szCs w:val="24"/>
              </w:rPr>
              <w:t>КБК 0922024001405000150</w:t>
            </w:r>
          </w:p>
        </w:tc>
      </w:tr>
      <w:tr w:rsidR="00C622DB" w:rsidRPr="00802A07" w:rsidTr="008A27F7">
        <w:tc>
          <w:tcPr>
            <w:tcW w:w="4785" w:type="dxa"/>
          </w:tcPr>
          <w:p w:rsidR="00C622DB" w:rsidRPr="00802A07" w:rsidRDefault="00C622DB" w:rsidP="00802A07">
            <w:pPr>
              <w:shd w:val="clear" w:color="auto" w:fill="FFFFFF"/>
              <w:tabs>
                <w:tab w:val="left" w:pos="5054"/>
              </w:tabs>
              <w:contextualSpacing/>
              <w:rPr>
                <w:rFonts w:ascii="Times New Roman" w:hAnsi="Times New Roman" w:cs="Times New Roman"/>
                <w:sz w:val="24"/>
                <w:szCs w:val="24"/>
              </w:rPr>
            </w:pPr>
          </w:p>
        </w:tc>
        <w:tc>
          <w:tcPr>
            <w:tcW w:w="4786" w:type="dxa"/>
          </w:tcPr>
          <w:p w:rsidR="00C622DB" w:rsidRPr="00802A07" w:rsidRDefault="00C622DB" w:rsidP="00802A07">
            <w:pPr>
              <w:contextualSpacing/>
              <w:rPr>
                <w:rFonts w:ascii="Times New Roman" w:hAnsi="Times New Roman" w:cs="Times New Roman"/>
                <w:sz w:val="24"/>
                <w:szCs w:val="24"/>
              </w:rPr>
            </w:pPr>
          </w:p>
        </w:tc>
      </w:tr>
      <w:tr w:rsidR="00C622DB" w:rsidRPr="00802A07" w:rsidTr="008A27F7">
        <w:tc>
          <w:tcPr>
            <w:tcW w:w="4785" w:type="dxa"/>
          </w:tcPr>
          <w:p w:rsidR="00C622DB" w:rsidRPr="00802A07" w:rsidRDefault="00C622DB" w:rsidP="00802A07">
            <w:pPr>
              <w:pStyle w:val="a3"/>
              <w:spacing w:before="0" w:beforeAutospacing="0" w:after="0" w:afterAutospacing="0"/>
              <w:contextualSpacing/>
              <w:rPr>
                <w:rFonts w:eastAsiaTheme="minorEastAsia"/>
              </w:rPr>
            </w:pPr>
          </w:p>
        </w:tc>
        <w:tc>
          <w:tcPr>
            <w:tcW w:w="4786" w:type="dxa"/>
          </w:tcPr>
          <w:p w:rsidR="00C622DB" w:rsidRPr="00802A07" w:rsidRDefault="00C622DB" w:rsidP="00802A07">
            <w:pPr>
              <w:contextualSpacing/>
              <w:rPr>
                <w:rFonts w:ascii="Times New Roman" w:hAnsi="Times New Roman" w:cs="Times New Roman"/>
                <w:sz w:val="24"/>
                <w:szCs w:val="24"/>
              </w:rPr>
            </w:pPr>
          </w:p>
        </w:tc>
      </w:tr>
      <w:tr w:rsidR="00C622DB" w:rsidRPr="00802A07" w:rsidTr="008A27F7">
        <w:tc>
          <w:tcPr>
            <w:tcW w:w="4785" w:type="dxa"/>
          </w:tcPr>
          <w:p w:rsidR="009402CF" w:rsidRPr="00802A07" w:rsidRDefault="009402CF" w:rsidP="00802A07">
            <w:pPr>
              <w:contextualSpacing/>
              <w:rPr>
                <w:rFonts w:ascii="Times New Roman" w:hAnsi="Times New Roman" w:cs="Times New Roman"/>
                <w:sz w:val="24"/>
                <w:szCs w:val="24"/>
              </w:rPr>
            </w:pPr>
            <w:r w:rsidRPr="00802A07">
              <w:rPr>
                <w:rFonts w:ascii="Times New Roman" w:hAnsi="Times New Roman" w:cs="Times New Roman"/>
                <w:sz w:val="24"/>
                <w:szCs w:val="24"/>
              </w:rPr>
              <w:t xml:space="preserve">Глава муниципального образования </w:t>
            </w:r>
          </w:p>
          <w:p w:rsidR="00C622DB" w:rsidRPr="00802A07" w:rsidRDefault="009402CF" w:rsidP="00802A07">
            <w:pPr>
              <w:contextualSpacing/>
              <w:rPr>
                <w:rFonts w:ascii="Times New Roman" w:hAnsi="Times New Roman" w:cs="Times New Roman"/>
                <w:sz w:val="24"/>
                <w:szCs w:val="24"/>
              </w:rPr>
            </w:pPr>
            <w:r w:rsidRPr="00802A07">
              <w:rPr>
                <w:rFonts w:ascii="Times New Roman" w:hAnsi="Times New Roman" w:cs="Times New Roman"/>
                <w:sz w:val="24"/>
                <w:szCs w:val="24"/>
              </w:rPr>
              <w:t>«</w:t>
            </w:r>
            <w:proofErr w:type="spellStart"/>
            <w:r w:rsidRPr="00802A07">
              <w:rPr>
                <w:rFonts w:ascii="Times New Roman" w:hAnsi="Times New Roman" w:cs="Times New Roman"/>
                <w:sz w:val="24"/>
                <w:szCs w:val="24"/>
              </w:rPr>
              <w:t>Усть-Канское</w:t>
            </w:r>
            <w:proofErr w:type="spellEnd"/>
            <w:r w:rsidRPr="00802A07">
              <w:rPr>
                <w:rFonts w:ascii="Times New Roman" w:hAnsi="Times New Roman" w:cs="Times New Roman"/>
                <w:sz w:val="24"/>
                <w:szCs w:val="24"/>
              </w:rPr>
              <w:t xml:space="preserve"> сельское поселение»</w:t>
            </w:r>
          </w:p>
          <w:p w:rsidR="00C622DB" w:rsidRPr="00802A07" w:rsidRDefault="00C622DB" w:rsidP="00802A07">
            <w:pPr>
              <w:contextualSpacing/>
              <w:rPr>
                <w:rFonts w:ascii="Times New Roman" w:hAnsi="Times New Roman" w:cs="Times New Roman"/>
                <w:sz w:val="24"/>
                <w:szCs w:val="24"/>
              </w:rPr>
            </w:pPr>
          </w:p>
          <w:p w:rsidR="009402CF" w:rsidRPr="00802A07" w:rsidRDefault="009402CF" w:rsidP="00802A07">
            <w:pPr>
              <w:contextualSpacing/>
              <w:rPr>
                <w:rFonts w:ascii="Times New Roman" w:hAnsi="Times New Roman" w:cs="Times New Roman"/>
                <w:sz w:val="24"/>
                <w:szCs w:val="24"/>
              </w:rPr>
            </w:pPr>
          </w:p>
          <w:p w:rsidR="00C622DB" w:rsidRPr="00802A07" w:rsidRDefault="00C622DB" w:rsidP="00802A07">
            <w:pPr>
              <w:contextualSpacing/>
              <w:rPr>
                <w:rFonts w:ascii="Times New Roman" w:hAnsi="Times New Roman" w:cs="Times New Roman"/>
                <w:sz w:val="24"/>
                <w:szCs w:val="24"/>
              </w:rPr>
            </w:pPr>
            <w:r w:rsidRPr="00802A07">
              <w:rPr>
                <w:rFonts w:ascii="Times New Roman" w:hAnsi="Times New Roman" w:cs="Times New Roman"/>
                <w:sz w:val="24"/>
                <w:szCs w:val="24"/>
              </w:rPr>
              <w:t>_________________ /</w:t>
            </w:r>
            <w:r w:rsidR="00C43565" w:rsidRPr="00802A07">
              <w:rPr>
                <w:rFonts w:ascii="Times New Roman" w:hAnsi="Times New Roman" w:cs="Times New Roman"/>
                <w:sz w:val="24"/>
                <w:szCs w:val="24"/>
              </w:rPr>
              <w:t xml:space="preserve">В.М. </w:t>
            </w:r>
            <w:proofErr w:type="spellStart"/>
            <w:r w:rsidR="00C43565" w:rsidRPr="00802A07">
              <w:rPr>
                <w:rFonts w:ascii="Times New Roman" w:hAnsi="Times New Roman" w:cs="Times New Roman"/>
                <w:sz w:val="24"/>
                <w:szCs w:val="24"/>
              </w:rPr>
              <w:t>Кандыко</w:t>
            </w:r>
            <w:r w:rsidRPr="00802A07">
              <w:rPr>
                <w:rFonts w:ascii="Times New Roman" w:hAnsi="Times New Roman" w:cs="Times New Roman"/>
                <w:sz w:val="24"/>
                <w:szCs w:val="24"/>
              </w:rPr>
              <w:t>в</w:t>
            </w:r>
            <w:proofErr w:type="spellEnd"/>
            <w:r w:rsidRPr="00802A07">
              <w:rPr>
                <w:rFonts w:ascii="Times New Roman" w:hAnsi="Times New Roman" w:cs="Times New Roman"/>
                <w:sz w:val="24"/>
                <w:szCs w:val="24"/>
              </w:rPr>
              <w:t>/</w:t>
            </w:r>
          </w:p>
          <w:p w:rsidR="00C622DB" w:rsidRPr="00802A07" w:rsidRDefault="008A7DC6" w:rsidP="00802A07">
            <w:pPr>
              <w:contextualSpacing/>
              <w:rPr>
                <w:rFonts w:ascii="Times New Roman" w:hAnsi="Times New Roman" w:cs="Times New Roman"/>
                <w:sz w:val="24"/>
                <w:szCs w:val="24"/>
              </w:rPr>
            </w:pPr>
            <w:r w:rsidRPr="00802A07">
              <w:rPr>
                <w:rFonts w:ascii="Times New Roman" w:hAnsi="Times New Roman" w:cs="Times New Roman"/>
                <w:sz w:val="24"/>
                <w:szCs w:val="24"/>
              </w:rPr>
              <w:t>«__»_________________ 2022</w:t>
            </w:r>
            <w:r w:rsidR="00C622DB" w:rsidRPr="00802A07">
              <w:rPr>
                <w:rFonts w:ascii="Times New Roman" w:hAnsi="Times New Roman" w:cs="Times New Roman"/>
                <w:sz w:val="24"/>
                <w:szCs w:val="24"/>
              </w:rPr>
              <w:t xml:space="preserve"> г.</w:t>
            </w:r>
          </w:p>
        </w:tc>
        <w:tc>
          <w:tcPr>
            <w:tcW w:w="4786" w:type="dxa"/>
          </w:tcPr>
          <w:p w:rsidR="00C622DB" w:rsidRPr="00802A07" w:rsidRDefault="00C622DB" w:rsidP="00802A07">
            <w:pPr>
              <w:contextualSpacing/>
              <w:rPr>
                <w:rFonts w:ascii="Times New Roman" w:hAnsi="Times New Roman" w:cs="Times New Roman"/>
                <w:sz w:val="24"/>
                <w:szCs w:val="24"/>
              </w:rPr>
            </w:pPr>
            <w:r w:rsidRPr="00802A07">
              <w:rPr>
                <w:rFonts w:ascii="Times New Roman" w:hAnsi="Times New Roman" w:cs="Times New Roman"/>
                <w:sz w:val="24"/>
                <w:szCs w:val="24"/>
              </w:rPr>
              <w:t>Глава Усть-Канского района (аймака)</w:t>
            </w:r>
          </w:p>
          <w:p w:rsidR="00C622DB" w:rsidRPr="00802A07" w:rsidRDefault="00C622DB" w:rsidP="00802A07">
            <w:pPr>
              <w:contextualSpacing/>
              <w:rPr>
                <w:rFonts w:ascii="Times New Roman" w:hAnsi="Times New Roman" w:cs="Times New Roman"/>
                <w:sz w:val="24"/>
                <w:szCs w:val="24"/>
              </w:rPr>
            </w:pPr>
          </w:p>
          <w:p w:rsidR="00C622DB" w:rsidRPr="00802A07" w:rsidRDefault="00C622DB" w:rsidP="00802A07">
            <w:pPr>
              <w:contextualSpacing/>
              <w:rPr>
                <w:rFonts w:ascii="Times New Roman" w:hAnsi="Times New Roman" w:cs="Times New Roman"/>
                <w:sz w:val="24"/>
                <w:szCs w:val="24"/>
              </w:rPr>
            </w:pPr>
          </w:p>
          <w:p w:rsidR="00C622DB" w:rsidRPr="00802A07" w:rsidRDefault="00C622DB" w:rsidP="00802A07">
            <w:pPr>
              <w:contextualSpacing/>
              <w:rPr>
                <w:rFonts w:ascii="Times New Roman" w:hAnsi="Times New Roman" w:cs="Times New Roman"/>
                <w:sz w:val="24"/>
                <w:szCs w:val="24"/>
              </w:rPr>
            </w:pPr>
          </w:p>
          <w:p w:rsidR="00C622DB" w:rsidRPr="00802A07" w:rsidRDefault="00C622DB" w:rsidP="00802A07">
            <w:pPr>
              <w:contextualSpacing/>
              <w:rPr>
                <w:rFonts w:ascii="Times New Roman" w:hAnsi="Times New Roman" w:cs="Times New Roman"/>
                <w:sz w:val="24"/>
                <w:szCs w:val="24"/>
              </w:rPr>
            </w:pPr>
            <w:r w:rsidRPr="00802A07">
              <w:rPr>
                <w:rFonts w:ascii="Times New Roman" w:hAnsi="Times New Roman" w:cs="Times New Roman"/>
                <w:sz w:val="24"/>
                <w:szCs w:val="24"/>
              </w:rPr>
              <w:t>____________________ /</w:t>
            </w:r>
            <w:r w:rsidR="008A7DC6" w:rsidRPr="00802A07">
              <w:rPr>
                <w:rFonts w:ascii="Times New Roman" w:hAnsi="Times New Roman" w:cs="Times New Roman"/>
                <w:sz w:val="24"/>
                <w:szCs w:val="24"/>
              </w:rPr>
              <w:t xml:space="preserve">Р.В. </w:t>
            </w:r>
            <w:proofErr w:type="spellStart"/>
            <w:r w:rsidR="008A7DC6" w:rsidRPr="00802A07">
              <w:rPr>
                <w:rFonts w:ascii="Times New Roman" w:hAnsi="Times New Roman" w:cs="Times New Roman"/>
                <w:sz w:val="24"/>
                <w:szCs w:val="24"/>
              </w:rPr>
              <w:t>Кокушев</w:t>
            </w:r>
            <w:proofErr w:type="spellEnd"/>
            <w:r w:rsidRPr="00802A07">
              <w:rPr>
                <w:rFonts w:ascii="Times New Roman" w:hAnsi="Times New Roman" w:cs="Times New Roman"/>
                <w:sz w:val="24"/>
                <w:szCs w:val="24"/>
              </w:rPr>
              <w:t>/</w:t>
            </w:r>
          </w:p>
          <w:p w:rsidR="00C622DB" w:rsidRPr="00802A07" w:rsidRDefault="00C622DB" w:rsidP="00802A07">
            <w:pPr>
              <w:contextualSpacing/>
              <w:rPr>
                <w:rFonts w:ascii="Times New Roman" w:hAnsi="Times New Roman" w:cs="Times New Roman"/>
                <w:sz w:val="24"/>
                <w:szCs w:val="24"/>
              </w:rPr>
            </w:pPr>
            <w:r w:rsidRPr="00802A07">
              <w:rPr>
                <w:rFonts w:ascii="Times New Roman" w:hAnsi="Times New Roman" w:cs="Times New Roman"/>
                <w:sz w:val="24"/>
                <w:szCs w:val="24"/>
              </w:rPr>
              <w:t>«__»____________20</w:t>
            </w:r>
            <w:r w:rsidR="008A7DC6" w:rsidRPr="00802A07">
              <w:rPr>
                <w:rFonts w:ascii="Times New Roman" w:hAnsi="Times New Roman" w:cs="Times New Roman"/>
                <w:sz w:val="24"/>
                <w:szCs w:val="24"/>
              </w:rPr>
              <w:t>22</w:t>
            </w:r>
            <w:r w:rsidRPr="00802A07">
              <w:rPr>
                <w:rFonts w:ascii="Times New Roman" w:hAnsi="Times New Roman" w:cs="Times New Roman"/>
                <w:sz w:val="24"/>
                <w:szCs w:val="24"/>
              </w:rPr>
              <w:t xml:space="preserve"> г.</w:t>
            </w:r>
          </w:p>
        </w:tc>
      </w:tr>
    </w:tbl>
    <w:p w:rsidR="00356895" w:rsidRPr="00802A07" w:rsidRDefault="00356895" w:rsidP="00802A07">
      <w:pPr>
        <w:spacing w:line="240" w:lineRule="auto"/>
        <w:contextualSpacing/>
        <w:rPr>
          <w:rFonts w:ascii="Times New Roman" w:hAnsi="Times New Roman" w:cs="Times New Roman"/>
          <w:sz w:val="24"/>
          <w:szCs w:val="24"/>
        </w:rPr>
      </w:pPr>
    </w:p>
    <w:p w:rsidR="00240501" w:rsidRPr="00802A07" w:rsidRDefault="00240501" w:rsidP="00802A07">
      <w:pPr>
        <w:spacing w:line="240" w:lineRule="auto"/>
        <w:contextualSpacing/>
        <w:rPr>
          <w:rFonts w:ascii="Times New Roman" w:hAnsi="Times New Roman" w:cs="Times New Roman"/>
          <w:sz w:val="24"/>
          <w:szCs w:val="24"/>
        </w:rPr>
      </w:pPr>
    </w:p>
    <w:p w:rsidR="009402CF" w:rsidRPr="00802A07" w:rsidRDefault="009402CF" w:rsidP="00802A07">
      <w:pPr>
        <w:spacing w:after="0" w:line="240" w:lineRule="auto"/>
        <w:contextualSpacing/>
        <w:jc w:val="center"/>
        <w:rPr>
          <w:rFonts w:ascii="Times New Roman" w:hAnsi="Times New Roman" w:cs="Times New Roman"/>
          <w:b/>
          <w:sz w:val="24"/>
          <w:szCs w:val="24"/>
        </w:rPr>
        <w:sectPr w:rsidR="009402CF" w:rsidRPr="00802A07" w:rsidSect="000E51C7">
          <w:pgSz w:w="11906" w:h="16838"/>
          <w:pgMar w:top="1134" w:right="850" w:bottom="1134" w:left="1701" w:header="708" w:footer="708" w:gutter="0"/>
          <w:cols w:space="708"/>
          <w:docGrid w:linePitch="360"/>
        </w:sectPr>
      </w:pPr>
    </w:p>
    <w:tbl>
      <w:tblPr>
        <w:tblStyle w:val="a5"/>
        <w:tblpPr w:leftFromText="180" w:rightFromText="180" w:vertAnchor="text" w:horzAnchor="margin" w:tblpXSpec="right" w:tblpY="-5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1"/>
      </w:tblGrid>
      <w:tr w:rsidR="009402CF" w:rsidRPr="00802A07" w:rsidTr="009402CF">
        <w:tc>
          <w:tcPr>
            <w:tcW w:w="5171" w:type="dxa"/>
          </w:tcPr>
          <w:p w:rsidR="009402CF" w:rsidRPr="00802A07" w:rsidRDefault="009402CF" w:rsidP="00802A07">
            <w:pPr>
              <w:contextualSpacing/>
              <w:jc w:val="center"/>
              <w:rPr>
                <w:rFonts w:ascii="Times New Roman" w:hAnsi="Times New Roman" w:cs="Times New Roman"/>
                <w:sz w:val="24"/>
                <w:szCs w:val="24"/>
              </w:rPr>
            </w:pPr>
            <w:r w:rsidRPr="00802A07">
              <w:rPr>
                <w:rFonts w:ascii="Times New Roman" w:hAnsi="Times New Roman" w:cs="Times New Roman"/>
                <w:sz w:val="24"/>
                <w:szCs w:val="24"/>
              </w:rPr>
              <w:lastRenderedPageBreak/>
              <w:t>Приложение № 1 к соглашению</w:t>
            </w:r>
          </w:p>
          <w:p w:rsidR="009402CF" w:rsidRPr="00802A07" w:rsidRDefault="009402CF" w:rsidP="00802A07">
            <w:pPr>
              <w:contextualSpacing/>
              <w:jc w:val="both"/>
              <w:rPr>
                <w:rFonts w:ascii="Times New Roman" w:hAnsi="Times New Roman" w:cs="Times New Roman"/>
                <w:sz w:val="24"/>
                <w:szCs w:val="24"/>
              </w:rPr>
            </w:pPr>
            <w:r w:rsidRPr="00802A07">
              <w:rPr>
                <w:rFonts w:ascii="Times New Roman" w:hAnsi="Times New Roman" w:cs="Times New Roman"/>
                <w:sz w:val="24"/>
                <w:szCs w:val="24"/>
              </w:rPr>
              <w:t>о передаче органами местного самоуправления муниципального образования «</w:t>
            </w:r>
            <w:proofErr w:type="spellStart"/>
            <w:r w:rsidRPr="00802A07">
              <w:rPr>
                <w:rFonts w:ascii="Times New Roman" w:hAnsi="Times New Roman" w:cs="Times New Roman"/>
                <w:sz w:val="24"/>
                <w:szCs w:val="24"/>
              </w:rPr>
              <w:t>Усть-Канское</w:t>
            </w:r>
            <w:proofErr w:type="spellEnd"/>
            <w:r w:rsidRPr="00802A07">
              <w:rPr>
                <w:rFonts w:ascii="Times New Roman" w:hAnsi="Times New Roman" w:cs="Times New Roman"/>
                <w:sz w:val="24"/>
                <w:szCs w:val="24"/>
              </w:rPr>
              <w:t xml:space="preserve"> сельское поселение» части полномочий по решению вопросов местного значения органам местного самоуправления муниципального образования   «</w:t>
            </w:r>
            <w:proofErr w:type="spellStart"/>
            <w:r w:rsidRPr="00802A07">
              <w:rPr>
                <w:rFonts w:ascii="Times New Roman" w:hAnsi="Times New Roman" w:cs="Times New Roman"/>
                <w:sz w:val="24"/>
                <w:szCs w:val="24"/>
              </w:rPr>
              <w:t>Усть-Канский</w:t>
            </w:r>
            <w:proofErr w:type="spellEnd"/>
            <w:r w:rsidRPr="00802A07">
              <w:rPr>
                <w:rFonts w:ascii="Times New Roman" w:hAnsi="Times New Roman" w:cs="Times New Roman"/>
                <w:sz w:val="24"/>
                <w:szCs w:val="24"/>
              </w:rPr>
              <w:t xml:space="preserve"> район» </w:t>
            </w:r>
          </w:p>
          <w:p w:rsidR="009402CF" w:rsidRPr="00802A07" w:rsidRDefault="009402CF" w:rsidP="00802A07">
            <w:pPr>
              <w:contextualSpacing/>
              <w:jc w:val="center"/>
              <w:rPr>
                <w:rFonts w:ascii="Times New Roman" w:hAnsi="Times New Roman" w:cs="Times New Roman"/>
                <w:sz w:val="24"/>
                <w:szCs w:val="24"/>
              </w:rPr>
            </w:pPr>
          </w:p>
        </w:tc>
      </w:tr>
    </w:tbl>
    <w:p w:rsidR="00240501" w:rsidRPr="00802A07" w:rsidRDefault="00240501" w:rsidP="00802A07">
      <w:pPr>
        <w:spacing w:after="0" w:line="240" w:lineRule="auto"/>
        <w:contextualSpacing/>
        <w:jc w:val="center"/>
        <w:rPr>
          <w:rFonts w:ascii="Times New Roman" w:hAnsi="Times New Roman" w:cs="Times New Roman"/>
          <w:b/>
          <w:sz w:val="24"/>
          <w:szCs w:val="24"/>
        </w:rPr>
      </w:pPr>
    </w:p>
    <w:p w:rsidR="009402CF" w:rsidRPr="00802A07" w:rsidRDefault="009402CF" w:rsidP="00802A07">
      <w:pPr>
        <w:spacing w:after="0" w:line="240" w:lineRule="auto"/>
        <w:contextualSpacing/>
        <w:jc w:val="center"/>
        <w:rPr>
          <w:rFonts w:ascii="Times New Roman" w:hAnsi="Times New Roman" w:cs="Times New Roman"/>
          <w:b/>
          <w:sz w:val="24"/>
          <w:szCs w:val="24"/>
        </w:rPr>
      </w:pPr>
    </w:p>
    <w:p w:rsidR="009402CF" w:rsidRPr="00802A07" w:rsidRDefault="009402CF" w:rsidP="00802A07">
      <w:pPr>
        <w:spacing w:after="0" w:line="240" w:lineRule="auto"/>
        <w:contextualSpacing/>
        <w:jc w:val="center"/>
        <w:rPr>
          <w:rFonts w:ascii="Times New Roman" w:hAnsi="Times New Roman" w:cs="Times New Roman"/>
          <w:b/>
          <w:sz w:val="24"/>
          <w:szCs w:val="24"/>
        </w:rPr>
      </w:pPr>
    </w:p>
    <w:p w:rsidR="009402CF" w:rsidRPr="00802A07" w:rsidRDefault="009402CF" w:rsidP="00802A07">
      <w:pPr>
        <w:spacing w:after="0" w:line="240" w:lineRule="auto"/>
        <w:contextualSpacing/>
        <w:jc w:val="center"/>
        <w:rPr>
          <w:rFonts w:ascii="Times New Roman" w:hAnsi="Times New Roman" w:cs="Times New Roman"/>
          <w:b/>
          <w:sz w:val="24"/>
          <w:szCs w:val="24"/>
        </w:rPr>
      </w:pPr>
    </w:p>
    <w:p w:rsidR="009402CF" w:rsidRPr="00802A07" w:rsidRDefault="009402CF" w:rsidP="00802A07">
      <w:pPr>
        <w:spacing w:after="0" w:line="240" w:lineRule="auto"/>
        <w:contextualSpacing/>
        <w:jc w:val="center"/>
        <w:rPr>
          <w:rFonts w:ascii="Times New Roman" w:hAnsi="Times New Roman" w:cs="Times New Roman"/>
          <w:b/>
          <w:sz w:val="24"/>
          <w:szCs w:val="24"/>
        </w:rPr>
      </w:pPr>
    </w:p>
    <w:p w:rsidR="009402CF" w:rsidRPr="00802A07" w:rsidRDefault="009402CF" w:rsidP="00802A07">
      <w:pPr>
        <w:spacing w:after="0" w:line="240" w:lineRule="auto"/>
        <w:contextualSpacing/>
        <w:jc w:val="center"/>
        <w:rPr>
          <w:rFonts w:ascii="Times New Roman" w:hAnsi="Times New Roman" w:cs="Times New Roman"/>
          <w:b/>
          <w:sz w:val="24"/>
          <w:szCs w:val="24"/>
        </w:rPr>
      </w:pPr>
    </w:p>
    <w:p w:rsidR="009402CF" w:rsidRPr="00802A07" w:rsidRDefault="009402CF" w:rsidP="00802A07">
      <w:pPr>
        <w:spacing w:after="0" w:line="240" w:lineRule="auto"/>
        <w:contextualSpacing/>
        <w:jc w:val="center"/>
        <w:rPr>
          <w:rFonts w:ascii="Times New Roman" w:hAnsi="Times New Roman" w:cs="Times New Roman"/>
          <w:b/>
          <w:sz w:val="24"/>
          <w:szCs w:val="24"/>
        </w:rPr>
      </w:pPr>
    </w:p>
    <w:tbl>
      <w:tblPr>
        <w:tblStyle w:val="a5"/>
        <w:tblW w:w="0" w:type="auto"/>
        <w:tblLook w:val="04A0"/>
      </w:tblPr>
      <w:tblGrid>
        <w:gridCol w:w="540"/>
        <w:gridCol w:w="13035"/>
        <w:gridCol w:w="1211"/>
      </w:tblGrid>
      <w:tr w:rsidR="00240501" w:rsidRPr="00802A07" w:rsidTr="009402CF">
        <w:tc>
          <w:tcPr>
            <w:tcW w:w="534" w:type="dxa"/>
          </w:tcPr>
          <w:p w:rsidR="00240501" w:rsidRPr="00802A07" w:rsidRDefault="00240501" w:rsidP="00802A07">
            <w:pPr>
              <w:contextualSpacing/>
              <w:rPr>
                <w:rFonts w:ascii="Times New Roman" w:hAnsi="Times New Roman" w:cs="Times New Roman"/>
                <w:sz w:val="24"/>
                <w:szCs w:val="24"/>
              </w:rPr>
            </w:pPr>
            <w:r w:rsidRPr="00802A07">
              <w:rPr>
                <w:rFonts w:ascii="Times New Roman" w:hAnsi="Times New Roman" w:cs="Times New Roman"/>
                <w:sz w:val="24"/>
                <w:szCs w:val="24"/>
              </w:rPr>
              <w:t xml:space="preserve">№ </w:t>
            </w:r>
            <w:proofErr w:type="gramStart"/>
            <w:r w:rsidRPr="00802A07">
              <w:rPr>
                <w:rFonts w:ascii="Times New Roman" w:hAnsi="Times New Roman" w:cs="Times New Roman"/>
                <w:sz w:val="24"/>
                <w:szCs w:val="24"/>
              </w:rPr>
              <w:t>п</w:t>
            </w:r>
            <w:proofErr w:type="gramEnd"/>
            <w:r w:rsidRPr="00802A07">
              <w:rPr>
                <w:rFonts w:ascii="Times New Roman" w:hAnsi="Times New Roman" w:cs="Times New Roman"/>
                <w:sz w:val="24"/>
                <w:szCs w:val="24"/>
              </w:rPr>
              <w:t>/п</w:t>
            </w:r>
          </w:p>
        </w:tc>
        <w:tc>
          <w:tcPr>
            <w:tcW w:w="13041" w:type="dxa"/>
          </w:tcPr>
          <w:p w:rsidR="00240501" w:rsidRPr="00802A07" w:rsidRDefault="00240501" w:rsidP="00802A07">
            <w:pPr>
              <w:contextualSpacing/>
              <w:jc w:val="center"/>
              <w:rPr>
                <w:rFonts w:ascii="Times New Roman" w:hAnsi="Times New Roman" w:cs="Times New Roman"/>
                <w:sz w:val="24"/>
                <w:szCs w:val="24"/>
              </w:rPr>
            </w:pPr>
            <w:r w:rsidRPr="00802A07">
              <w:rPr>
                <w:rFonts w:ascii="Times New Roman" w:hAnsi="Times New Roman" w:cs="Times New Roman"/>
                <w:sz w:val="24"/>
                <w:szCs w:val="24"/>
              </w:rPr>
              <w:t>Наименование передаваемых полномочий</w:t>
            </w:r>
          </w:p>
        </w:tc>
        <w:tc>
          <w:tcPr>
            <w:tcW w:w="1211" w:type="dxa"/>
          </w:tcPr>
          <w:p w:rsidR="00240501" w:rsidRPr="00802A07" w:rsidRDefault="00240501" w:rsidP="00802A07">
            <w:pPr>
              <w:contextualSpacing/>
              <w:rPr>
                <w:rFonts w:ascii="Times New Roman" w:hAnsi="Times New Roman" w:cs="Times New Roman"/>
                <w:sz w:val="24"/>
                <w:szCs w:val="24"/>
              </w:rPr>
            </w:pPr>
            <w:r w:rsidRPr="00802A07">
              <w:rPr>
                <w:rFonts w:ascii="Times New Roman" w:hAnsi="Times New Roman" w:cs="Times New Roman"/>
                <w:sz w:val="24"/>
                <w:szCs w:val="24"/>
              </w:rPr>
              <w:t xml:space="preserve">Тыс. руб.                  </w:t>
            </w:r>
          </w:p>
        </w:tc>
      </w:tr>
      <w:tr w:rsidR="00240501" w:rsidRPr="00802A07" w:rsidTr="009402CF">
        <w:tc>
          <w:tcPr>
            <w:tcW w:w="534" w:type="dxa"/>
          </w:tcPr>
          <w:p w:rsidR="00240501" w:rsidRPr="00802A07" w:rsidRDefault="00240501" w:rsidP="00802A07">
            <w:pPr>
              <w:contextualSpacing/>
              <w:rPr>
                <w:rFonts w:ascii="Times New Roman" w:hAnsi="Times New Roman" w:cs="Times New Roman"/>
                <w:sz w:val="24"/>
                <w:szCs w:val="24"/>
              </w:rPr>
            </w:pPr>
            <w:r w:rsidRPr="00802A07">
              <w:rPr>
                <w:rFonts w:ascii="Times New Roman" w:hAnsi="Times New Roman" w:cs="Times New Roman"/>
                <w:sz w:val="24"/>
                <w:szCs w:val="24"/>
              </w:rPr>
              <w:t>1</w:t>
            </w:r>
          </w:p>
        </w:tc>
        <w:tc>
          <w:tcPr>
            <w:tcW w:w="13041" w:type="dxa"/>
          </w:tcPr>
          <w:p w:rsidR="00240501" w:rsidRPr="00802A07" w:rsidRDefault="008A7DC6" w:rsidP="00802A07">
            <w:pPr>
              <w:pStyle w:val="ConsPlusNormal"/>
              <w:contextualSpacing/>
              <w:jc w:val="both"/>
              <w:rPr>
                <w:b w:val="0"/>
              </w:rPr>
            </w:pPr>
            <w:proofErr w:type="gramStart"/>
            <w:r w:rsidRPr="00802A07">
              <w:rPr>
                <w:b w:val="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802A07">
              <w:rPr>
                <w:b w:val="0"/>
              </w:rPr>
              <w:t xml:space="preserve">, </w:t>
            </w:r>
            <w:proofErr w:type="gramStart"/>
            <w:r w:rsidRPr="00802A07">
              <w:rPr>
                <w:b w:val="0"/>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объектаиндивидуального</w:t>
            </w:r>
            <w:proofErr w:type="gramEnd"/>
            <w:r w:rsidRPr="00802A07">
              <w:rPr>
                <w:b w:val="0"/>
              </w:rPr>
              <w:t xml:space="preserve"> </w:t>
            </w:r>
            <w:proofErr w:type="gramStart"/>
            <w:r w:rsidRPr="00802A07">
              <w:rPr>
                <w:b w:val="0"/>
              </w:rPr>
              <w:t>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жилищногостроительства или</w:t>
            </w:r>
            <w:proofErr w:type="gramEnd"/>
            <w:r w:rsidRPr="00802A07">
              <w:rPr>
                <w:b w:val="0"/>
              </w:rPr>
              <w:t xml:space="preserve"> </w:t>
            </w:r>
            <w:proofErr w:type="gramStart"/>
            <w:r w:rsidRPr="00802A07">
              <w:rPr>
                <w:b w:val="0"/>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осносе самовольной постройки</w:t>
            </w:r>
            <w:proofErr w:type="gramEnd"/>
            <w:r w:rsidRPr="00802A07">
              <w:rPr>
                <w:b w:val="0"/>
              </w:rPr>
              <w:t xml:space="preserve"> </w:t>
            </w:r>
            <w:proofErr w:type="gramStart"/>
            <w:r w:rsidRPr="00802A07">
              <w:rPr>
                <w:b w:val="0"/>
              </w:rPr>
              <w:t xml:space="preserve">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802A07">
              <w:rPr>
                <w:b w:val="0"/>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законодательстваРоссийской Федерации, осуществление сноса</w:t>
            </w:r>
            <w:proofErr w:type="gramEnd"/>
            <w:r w:rsidRPr="00802A07">
              <w:rPr>
                <w:b w:val="0"/>
              </w:rPr>
              <w:t xml:space="preserve"> </w:t>
            </w:r>
            <w:proofErr w:type="gramStart"/>
            <w:r w:rsidRPr="00802A07">
              <w:rPr>
                <w:b w:val="0"/>
              </w:rPr>
              <w:t>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ведение учета граждан в качестве нуждающихся в жилых помещениях, предоставляемых по договорам социального найма, а также порядок определения общей площади предоставляемого жилого помещения по договору социального найма с учетом действий и гражданско-правовых сделок с жилыми помещениями, совершение которых привело к уменьшению размера занимаемых</w:t>
            </w:r>
            <w:proofErr w:type="gramEnd"/>
            <w:r w:rsidRPr="00802A07">
              <w:rPr>
                <w:b w:val="0"/>
              </w:rPr>
              <w:t xml:space="preserve"> жилых помещений или к их отчуждению, и период, за который учитываются данные сделки и действия</w:t>
            </w:r>
            <w:r w:rsidR="00240501" w:rsidRPr="00802A07">
              <w:rPr>
                <w:b w:val="0"/>
              </w:rPr>
              <w:t>;</w:t>
            </w:r>
          </w:p>
          <w:p w:rsidR="00240501" w:rsidRPr="00802A07" w:rsidRDefault="00240501" w:rsidP="00802A07">
            <w:pPr>
              <w:contextualSpacing/>
              <w:rPr>
                <w:rFonts w:ascii="Times New Roman" w:hAnsi="Times New Roman" w:cs="Times New Roman"/>
                <w:sz w:val="24"/>
                <w:szCs w:val="24"/>
              </w:rPr>
            </w:pPr>
          </w:p>
        </w:tc>
        <w:tc>
          <w:tcPr>
            <w:tcW w:w="1211" w:type="dxa"/>
          </w:tcPr>
          <w:p w:rsidR="00240501" w:rsidRPr="00802A07" w:rsidRDefault="00240501" w:rsidP="00802A07">
            <w:pPr>
              <w:contextualSpacing/>
              <w:rPr>
                <w:rFonts w:ascii="Times New Roman" w:hAnsi="Times New Roman" w:cs="Times New Roman"/>
                <w:sz w:val="24"/>
                <w:szCs w:val="24"/>
              </w:rPr>
            </w:pPr>
          </w:p>
          <w:p w:rsidR="00240501" w:rsidRPr="00802A07" w:rsidRDefault="00240501" w:rsidP="00802A07">
            <w:pPr>
              <w:contextualSpacing/>
              <w:rPr>
                <w:rFonts w:ascii="Times New Roman" w:hAnsi="Times New Roman" w:cs="Times New Roman"/>
                <w:sz w:val="24"/>
                <w:szCs w:val="24"/>
              </w:rPr>
            </w:pPr>
          </w:p>
          <w:p w:rsidR="00240501" w:rsidRPr="00802A07" w:rsidRDefault="00240501" w:rsidP="00802A07">
            <w:pPr>
              <w:contextualSpacing/>
              <w:rPr>
                <w:rFonts w:ascii="Times New Roman" w:hAnsi="Times New Roman" w:cs="Times New Roman"/>
                <w:sz w:val="24"/>
                <w:szCs w:val="24"/>
              </w:rPr>
            </w:pPr>
          </w:p>
          <w:p w:rsidR="00240501" w:rsidRPr="00802A07" w:rsidRDefault="00240501" w:rsidP="00802A07">
            <w:pPr>
              <w:contextualSpacing/>
              <w:rPr>
                <w:rFonts w:ascii="Times New Roman" w:hAnsi="Times New Roman" w:cs="Times New Roman"/>
                <w:sz w:val="24"/>
                <w:szCs w:val="24"/>
              </w:rPr>
            </w:pPr>
          </w:p>
          <w:p w:rsidR="00240501" w:rsidRPr="00802A07" w:rsidRDefault="00240501" w:rsidP="00802A07">
            <w:pPr>
              <w:contextualSpacing/>
              <w:rPr>
                <w:rFonts w:ascii="Times New Roman" w:hAnsi="Times New Roman" w:cs="Times New Roman"/>
                <w:sz w:val="24"/>
                <w:szCs w:val="24"/>
              </w:rPr>
            </w:pPr>
            <w:r w:rsidRPr="00802A07">
              <w:rPr>
                <w:rFonts w:ascii="Times New Roman" w:hAnsi="Times New Roman" w:cs="Times New Roman"/>
                <w:sz w:val="24"/>
                <w:szCs w:val="24"/>
              </w:rPr>
              <w:t xml:space="preserve">       1</w:t>
            </w:r>
          </w:p>
        </w:tc>
      </w:tr>
      <w:tr w:rsidR="00240501" w:rsidRPr="00802A07" w:rsidTr="009402CF">
        <w:tc>
          <w:tcPr>
            <w:tcW w:w="534" w:type="dxa"/>
          </w:tcPr>
          <w:p w:rsidR="00240501" w:rsidRPr="00802A07" w:rsidRDefault="00240501" w:rsidP="00802A07">
            <w:pPr>
              <w:contextualSpacing/>
              <w:rPr>
                <w:rFonts w:ascii="Times New Roman" w:hAnsi="Times New Roman" w:cs="Times New Roman"/>
                <w:sz w:val="24"/>
                <w:szCs w:val="24"/>
              </w:rPr>
            </w:pPr>
          </w:p>
        </w:tc>
        <w:tc>
          <w:tcPr>
            <w:tcW w:w="13041" w:type="dxa"/>
          </w:tcPr>
          <w:p w:rsidR="00240501" w:rsidRPr="00802A07" w:rsidRDefault="00240501" w:rsidP="00802A07">
            <w:pPr>
              <w:contextualSpacing/>
              <w:rPr>
                <w:rFonts w:ascii="Times New Roman" w:hAnsi="Times New Roman" w:cs="Times New Roman"/>
                <w:sz w:val="24"/>
                <w:szCs w:val="24"/>
              </w:rPr>
            </w:pPr>
            <w:r w:rsidRPr="00802A07">
              <w:rPr>
                <w:rFonts w:ascii="Times New Roman" w:hAnsi="Times New Roman" w:cs="Times New Roman"/>
                <w:sz w:val="24"/>
                <w:szCs w:val="24"/>
              </w:rPr>
              <w:t xml:space="preserve">Итого </w:t>
            </w:r>
          </w:p>
        </w:tc>
        <w:tc>
          <w:tcPr>
            <w:tcW w:w="1211" w:type="dxa"/>
          </w:tcPr>
          <w:p w:rsidR="00240501" w:rsidRPr="00802A07" w:rsidRDefault="00240501" w:rsidP="00802A07">
            <w:pPr>
              <w:contextualSpacing/>
              <w:rPr>
                <w:rFonts w:ascii="Times New Roman" w:hAnsi="Times New Roman" w:cs="Times New Roman"/>
                <w:sz w:val="24"/>
                <w:szCs w:val="24"/>
              </w:rPr>
            </w:pPr>
            <w:r w:rsidRPr="00802A07">
              <w:rPr>
                <w:rFonts w:ascii="Times New Roman" w:hAnsi="Times New Roman" w:cs="Times New Roman"/>
                <w:sz w:val="24"/>
                <w:szCs w:val="24"/>
              </w:rPr>
              <w:t xml:space="preserve">       1</w:t>
            </w:r>
          </w:p>
        </w:tc>
      </w:tr>
    </w:tbl>
    <w:p w:rsidR="00240501" w:rsidRPr="00802A07" w:rsidRDefault="00240501" w:rsidP="00802A07">
      <w:pPr>
        <w:spacing w:line="240" w:lineRule="auto"/>
        <w:contextualSpacing/>
        <w:rPr>
          <w:rFonts w:ascii="Times New Roman" w:hAnsi="Times New Roman" w:cs="Times New Roman"/>
          <w:sz w:val="24"/>
          <w:szCs w:val="24"/>
        </w:rPr>
      </w:pPr>
    </w:p>
    <w:sectPr w:rsidR="00240501" w:rsidRPr="00802A07" w:rsidSect="009402C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356895"/>
    <w:rsid w:val="000D2F0A"/>
    <w:rsid w:val="000E51C7"/>
    <w:rsid w:val="00101AE0"/>
    <w:rsid w:val="00240501"/>
    <w:rsid w:val="00262360"/>
    <w:rsid w:val="002E057C"/>
    <w:rsid w:val="00302A62"/>
    <w:rsid w:val="00356895"/>
    <w:rsid w:val="00361389"/>
    <w:rsid w:val="003949A1"/>
    <w:rsid w:val="003A4B9D"/>
    <w:rsid w:val="003B637B"/>
    <w:rsid w:val="003D7F64"/>
    <w:rsid w:val="003E3E8E"/>
    <w:rsid w:val="00423D66"/>
    <w:rsid w:val="004C4CD3"/>
    <w:rsid w:val="005D2E45"/>
    <w:rsid w:val="0061696F"/>
    <w:rsid w:val="006F2F06"/>
    <w:rsid w:val="00706340"/>
    <w:rsid w:val="00802A07"/>
    <w:rsid w:val="008A27F7"/>
    <w:rsid w:val="008A7DC6"/>
    <w:rsid w:val="009122C8"/>
    <w:rsid w:val="00915FBB"/>
    <w:rsid w:val="009402CF"/>
    <w:rsid w:val="00A9456C"/>
    <w:rsid w:val="00B710FE"/>
    <w:rsid w:val="00B83FB5"/>
    <w:rsid w:val="00BA6DEE"/>
    <w:rsid w:val="00BB5933"/>
    <w:rsid w:val="00C43565"/>
    <w:rsid w:val="00C43ACE"/>
    <w:rsid w:val="00C622DB"/>
    <w:rsid w:val="00CD3A9C"/>
    <w:rsid w:val="00D80237"/>
    <w:rsid w:val="00DF0B49"/>
    <w:rsid w:val="00E3225D"/>
    <w:rsid w:val="00E75A10"/>
    <w:rsid w:val="00F73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37B"/>
  </w:style>
  <w:style w:type="paragraph" w:styleId="2">
    <w:name w:val="heading 2"/>
    <w:basedOn w:val="a"/>
    <w:next w:val="a"/>
    <w:link w:val="20"/>
    <w:uiPriority w:val="99"/>
    <w:qFormat/>
    <w:rsid w:val="0035689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56895"/>
    <w:rPr>
      <w:rFonts w:ascii="Arial" w:eastAsia="Times New Roman" w:hAnsi="Arial" w:cs="Arial"/>
      <w:b/>
      <w:bCs/>
      <w:i/>
      <w:iCs/>
      <w:sz w:val="28"/>
      <w:szCs w:val="28"/>
    </w:rPr>
  </w:style>
  <w:style w:type="paragraph" w:styleId="3">
    <w:name w:val="Body Text 3"/>
    <w:basedOn w:val="a"/>
    <w:link w:val="30"/>
    <w:rsid w:val="0035689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356895"/>
    <w:rPr>
      <w:rFonts w:ascii="Times New Roman" w:eastAsia="Times New Roman" w:hAnsi="Times New Roman" w:cs="Times New Roman"/>
      <w:sz w:val="16"/>
      <w:szCs w:val="16"/>
    </w:rPr>
  </w:style>
  <w:style w:type="paragraph" w:styleId="a3">
    <w:name w:val="Normal (Web)"/>
    <w:basedOn w:val="a"/>
    <w:uiPriority w:val="99"/>
    <w:rsid w:val="003568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356895"/>
    <w:rPr>
      <w:rFonts w:cs="Times New Roman"/>
      <w:b/>
      <w:bCs/>
    </w:rPr>
  </w:style>
  <w:style w:type="paragraph" w:customStyle="1" w:styleId="ConsPlusNormal">
    <w:name w:val="ConsPlusNormal"/>
    <w:rsid w:val="00356895"/>
    <w:pPr>
      <w:autoSpaceDE w:val="0"/>
      <w:autoSpaceDN w:val="0"/>
      <w:adjustRightInd w:val="0"/>
      <w:spacing w:after="0" w:line="240" w:lineRule="auto"/>
    </w:pPr>
    <w:rPr>
      <w:rFonts w:ascii="Times New Roman" w:eastAsia="Times New Roman" w:hAnsi="Times New Roman" w:cs="Times New Roman"/>
      <w:b/>
      <w:bCs/>
      <w:sz w:val="24"/>
      <w:szCs w:val="24"/>
    </w:rPr>
  </w:style>
  <w:style w:type="table" w:styleId="a5">
    <w:name w:val="Table Grid"/>
    <w:basedOn w:val="a1"/>
    <w:uiPriority w:val="59"/>
    <w:rsid w:val="00C62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A7D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7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35689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56895"/>
    <w:rPr>
      <w:rFonts w:ascii="Arial" w:eastAsia="Times New Roman" w:hAnsi="Arial" w:cs="Arial"/>
      <w:b/>
      <w:bCs/>
      <w:i/>
      <w:iCs/>
      <w:sz w:val="28"/>
      <w:szCs w:val="28"/>
    </w:rPr>
  </w:style>
  <w:style w:type="paragraph" w:styleId="3">
    <w:name w:val="Body Text 3"/>
    <w:basedOn w:val="a"/>
    <w:link w:val="30"/>
    <w:rsid w:val="0035689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356895"/>
    <w:rPr>
      <w:rFonts w:ascii="Times New Roman" w:eastAsia="Times New Roman" w:hAnsi="Times New Roman" w:cs="Times New Roman"/>
      <w:sz w:val="16"/>
      <w:szCs w:val="16"/>
    </w:rPr>
  </w:style>
  <w:style w:type="paragraph" w:styleId="a3">
    <w:name w:val="Normal (Web)"/>
    <w:basedOn w:val="a"/>
    <w:uiPriority w:val="99"/>
    <w:rsid w:val="003568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356895"/>
    <w:rPr>
      <w:rFonts w:cs="Times New Roman"/>
      <w:b/>
      <w:bCs/>
    </w:rPr>
  </w:style>
  <w:style w:type="paragraph" w:customStyle="1" w:styleId="ConsPlusNormal">
    <w:name w:val="ConsPlusNormal"/>
    <w:rsid w:val="00356895"/>
    <w:pPr>
      <w:autoSpaceDE w:val="0"/>
      <w:autoSpaceDN w:val="0"/>
      <w:adjustRightInd w:val="0"/>
      <w:spacing w:after="0" w:line="240" w:lineRule="auto"/>
    </w:pPr>
    <w:rPr>
      <w:rFonts w:ascii="Times New Roman" w:eastAsia="Times New Roman" w:hAnsi="Times New Roman" w:cs="Times New Roman"/>
      <w:b/>
      <w:bCs/>
      <w:sz w:val="24"/>
      <w:szCs w:val="24"/>
    </w:rPr>
  </w:style>
  <w:style w:type="table" w:styleId="a5">
    <w:name w:val="Table Grid"/>
    <w:basedOn w:val="a1"/>
    <w:uiPriority w:val="59"/>
    <w:rsid w:val="00C62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A7D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7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3116</Words>
  <Characters>17763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Амыр</cp:lastModifiedBy>
  <cp:revision>7</cp:revision>
  <cp:lastPrinted>2022-02-01T08:06:00Z</cp:lastPrinted>
  <dcterms:created xsi:type="dcterms:W3CDTF">2022-01-31T10:01:00Z</dcterms:created>
  <dcterms:modified xsi:type="dcterms:W3CDTF">2022-02-28T02:40:00Z</dcterms:modified>
</cp:coreProperties>
</file>