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F" w:rsidRPr="00CF470F" w:rsidRDefault="00D8432F" w:rsidP="00E153E4">
      <w:pPr>
        <w:pStyle w:val="ab"/>
        <w:rPr>
          <w:rFonts w:ascii="Times New Roman" w:hAnsi="Times New Roman"/>
          <w:b/>
          <w:sz w:val="28"/>
          <w:szCs w:val="28"/>
        </w:rPr>
      </w:pPr>
      <w:r w:rsidRPr="00CF470F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D8432F" w:rsidRPr="00CF470F" w:rsidRDefault="00D8432F" w:rsidP="00E153E4">
      <w:pPr>
        <w:pStyle w:val="ab"/>
        <w:rPr>
          <w:rFonts w:ascii="Times New Roman" w:hAnsi="Times New Roman"/>
          <w:b/>
          <w:sz w:val="28"/>
          <w:szCs w:val="28"/>
        </w:rPr>
      </w:pPr>
      <w:r w:rsidRPr="00CF470F">
        <w:rPr>
          <w:rFonts w:ascii="Times New Roman" w:hAnsi="Times New Roman"/>
          <w:b/>
          <w:sz w:val="28"/>
          <w:szCs w:val="28"/>
        </w:rPr>
        <w:t xml:space="preserve">и дополнений в Устав муниципального образования </w:t>
      </w:r>
    </w:p>
    <w:p w:rsidR="006F7218" w:rsidRPr="00CF470F" w:rsidRDefault="00D8432F" w:rsidP="00E153E4">
      <w:pPr>
        <w:pStyle w:val="ab"/>
        <w:rPr>
          <w:rFonts w:ascii="Times New Roman" w:hAnsi="Times New Roman"/>
          <w:b/>
          <w:sz w:val="28"/>
          <w:szCs w:val="28"/>
        </w:rPr>
      </w:pPr>
      <w:r w:rsidRPr="00CF470F">
        <w:rPr>
          <w:rFonts w:ascii="Times New Roman" w:hAnsi="Times New Roman"/>
          <w:b/>
          <w:sz w:val="28"/>
          <w:szCs w:val="28"/>
        </w:rPr>
        <w:t>Усть-Канское сельское поселение</w:t>
      </w:r>
    </w:p>
    <w:p w:rsidR="006F7218" w:rsidRPr="00CF470F" w:rsidRDefault="006F7218" w:rsidP="00E153E4">
      <w:pPr>
        <w:pStyle w:val="ab"/>
        <w:rPr>
          <w:rFonts w:ascii="Times New Roman" w:hAnsi="Times New Roman"/>
          <w:sz w:val="28"/>
          <w:szCs w:val="28"/>
        </w:rPr>
      </w:pPr>
    </w:p>
    <w:p w:rsidR="00F04299" w:rsidRPr="00CF470F" w:rsidRDefault="00D8432F" w:rsidP="00C675A0">
      <w:pPr>
        <w:pStyle w:val="ab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F470F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AE7C8B">
        <w:rPr>
          <w:rFonts w:ascii="Times New Roman" w:hAnsi="Times New Roman"/>
          <w:sz w:val="28"/>
          <w:szCs w:val="28"/>
        </w:rPr>
        <w:t>,</w:t>
      </w:r>
      <w:r w:rsidRPr="00CF470F">
        <w:rPr>
          <w:rFonts w:ascii="Times New Roman" w:hAnsi="Times New Roman"/>
          <w:sz w:val="28"/>
          <w:szCs w:val="28"/>
        </w:rPr>
        <w:t xml:space="preserve"> Совет депутатов Усть-Канского  сельского поселения</w:t>
      </w:r>
    </w:p>
    <w:p w:rsidR="00F04299" w:rsidRPr="00CF470F" w:rsidRDefault="00D8432F" w:rsidP="00C675A0">
      <w:pPr>
        <w:pStyle w:val="ab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70F">
        <w:rPr>
          <w:rFonts w:ascii="Times New Roman" w:hAnsi="Times New Roman"/>
          <w:b/>
          <w:sz w:val="28"/>
          <w:szCs w:val="28"/>
        </w:rPr>
        <w:t>Р Е Ш И Л:</w:t>
      </w:r>
    </w:p>
    <w:p w:rsidR="00E153E4" w:rsidRDefault="00D8432F" w:rsidP="00EB4C6D">
      <w:pPr>
        <w:pStyle w:val="ab"/>
        <w:numPr>
          <w:ilvl w:val="0"/>
          <w:numId w:val="6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470F">
        <w:rPr>
          <w:rFonts w:ascii="Times New Roman" w:hAnsi="Times New Roman"/>
          <w:sz w:val="28"/>
          <w:szCs w:val="28"/>
        </w:rPr>
        <w:t>Внести в Устав Усть-Канского сельского поселения следующие изменения и дополнения:</w:t>
      </w:r>
      <w:r w:rsidR="00E153E4" w:rsidRPr="00CF470F">
        <w:rPr>
          <w:rFonts w:ascii="Times New Roman" w:hAnsi="Times New Roman"/>
          <w:sz w:val="28"/>
          <w:szCs w:val="28"/>
        </w:rPr>
        <w:t xml:space="preserve"> </w:t>
      </w:r>
    </w:p>
    <w:p w:rsidR="00EB4C6D" w:rsidRPr="0043715B" w:rsidRDefault="0043715B" w:rsidP="0043715B">
      <w:pPr>
        <w:pStyle w:val="a7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</w:t>
      </w:r>
      <w:r w:rsidR="00EB4C6D" w:rsidRPr="0043715B">
        <w:rPr>
          <w:rFonts w:ascii="Times New Roman" w:hAnsi="Times New Roman"/>
          <w:b/>
          <w:sz w:val="28"/>
          <w:szCs w:val="28"/>
        </w:rPr>
        <w:t>т. 6 «Муниципальный контроль» изложить в следующей редакции:</w:t>
      </w:r>
    </w:p>
    <w:p w:rsidR="0043715B" w:rsidRDefault="00EB4C6D" w:rsidP="0043715B">
      <w:pPr>
        <w:pStyle w:val="FORMATTEX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C7E0D">
        <w:rPr>
          <w:rFonts w:ascii="Times New Roman" w:hAnsi="Times New Roman" w:cs="Times New Roman"/>
          <w:sz w:val="28"/>
          <w:szCs w:val="28"/>
        </w:rPr>
        <w:t xml:space="preserve">1. </w:t>
      </w:r>
      <w:r w:rsidRPr="00792778">
        <w:rPr>
          <w:rFonts w:ascii="Times New Roman" w:hAnsi="Times New Roman" w:cs="Times New Roman"/>
          <w:sz w:val="28"/>
          <w:szCs w:val="28"/>
        </w:rPr>
        <w:t>Администрация поселения является уполномоченным органом на осуществление муниципального контроля.</w:t>
      </w:r>
    </w:p>
    <w:p w:rsidR="00EB4C6D" w:rsidRPr="00792778" w:rsidRDefault="0043715B" w:rsidP="0043715B">
      <w:pPr>
        <w:pStyle w:val="FORMATTEX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EB4C6D" w:rsidRPr="00792778">
        <w:rPr>
          <w:rFonts w:ascii="Times New Roman" w:hAnsi="Times New Roman" w:cs="Times New Roman"/>
          <w:sz w:val="28"/>
          <w:szCs w:val="28"/>
        </w:rPr>
        <w:t>К полномочиям администрации поселения в области муниципального контроля относятся:</w:t>
      </w:r>
    </w:p>
    <w:p w:rsidR="00EB4C6D" w:rsidRPr="00792778" w:rsidRDefault="00EB4C6D" w:rsidP="0043715B">
      <w:pPr>
        <w:pStyle w:val="FORMATTEXT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2778">
        <w:rPr>
          <w:rFonts w:ascii="Times New Roman" w:hAnsi="Times New Roman" w:cs="Times New Roman"/>
          <w:sz w:val="28"/>
          <w:szCs w:val="28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EB4C6D" w:rsidRPr="00792778" w:rsidRDefault="00EB4C6D" w:rsidP="0043715B">
      <w:pPr>
        <w:pStyle w:val="FORMATTEXT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2778">
        <w:rPr>
          <w:rFonts w:ascii="Times New Roman" w:hAnsi="Times New Roman" w:cs="Times New Roman"/>
          <w:sz w:val="28"/>
          <w:szCs w:val="28"/>
        </w:rPr>
        <w:t>2) организация и осуществление муниципального контроля на территории муниципального образования;</w:t>
      </w:r>
    </w:p>
    <w:p w:rsidR="00EB4C6D" w:rsidRPr="00147CD6" w:rsidRDefault="00EB4C6D" w:rsidP="0043715B">
      <w:pPr>
        <w:pStyle w:val="FORMATTEX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2778">
        <w:rPr>
          <w:rFonts w:ascii="Times New Roman" w:hAnsi="Times New Roman" w:cs="Times New Roman"/>
          <w:sz w:val="28"/>
          <w:szCs w:val="28"/>
        </w:rPr>
        <w:t xml:space="preserve">3) иные полномочия в соответствии с </w:t>
      </w:r>
      <w:r w:rsidR="00D23641" w:rsidRPr="00147CD6">
        <w:rPr>
          <w:rFonts w:ascii="Times New Roman" w:hAnsi="Times New Roman" w:cs="Times New Roman"/>
          <w:sz w:val="28"/>
          <w:szCs w:val="28"/>
        </w:rPr>
        <w:fldChar w:fldCharType="begin"/>
      </w:r>
      <w:r w:rsidRPr="00147CD6">
        <w:rPr>
          <w:rFonts w:ascii="Times New Roman" w:hAnsi="Times New Roman" w:cs="Times New Roman"/>
          <w:sz w:val="28"/>
          <w:szCs w:val="28"/>
        </w:rPr>
        <w:instrText xml:space="preserve"> HYPERLINK "kodeks://link/d?nd=565415215&amp;point=mark=0000000000000000000000000000000000000000000000000064U0IK"\o"’’О государственном контроле (надзоре) и муниципальном контроле в Российской Федерации (с изменениями на 6 декабря 2021 года)’’</w:instrText>
      </w:r>
    </w:p>
    <w:p w:rsidR="00EB4C6D" w:rsidRPr="00147CD6" w:rsidRDefault="00EB4C6D" w:rsidP="00EB4C6D">
      <w:pPr>
        <w:pStyle w:val="FORMATTEX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CD6">
        <w:rPr>
          <w:rFonts w:ascii="Times New Roman" w:hAnsi="Times New Roman" w:cs="Times New Roman"/>
          <w:sz w:val="28"/>
          <w:szCs w:val="28"/>
        </w:rPr>
        <w:instrText>Федеральный закон от 31.07.2020 N 248-ФЗ</w:instrText>
      </w:r>
    </w:p>
    <w:p w:rsidR="00EB4C6D" w:rsidRPr="00147CD6" w:rsidRDefault="00EB4C6D" w:rsidP="00EB4C6D">
      <w:pPr>
        <w:pStyle w:val="FORMATTEXT"/>
        <w:numPr>
          <w:ilvl w:val="0"/>
          <w:numId w:val="8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7CD6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06.12.2021)"</w:instrText>
      </w:r>
      <w:r w:rsidR="00D23641" w:rsidRPr="00147CD6">
        <w:rPr>
          <w:rFonts w:ascii="Times New Roman" w:hAnsi="Times New Roman" w:cs="Times New Roman"/>
          <w:sz w:val="28"/>
          <w:szCs w:val="28"/>
        </w:rPr>
        <w:fldChar w:fldCharType="separate"/>
      </w:r>
      <w:r w:rsidRPr="00147CD6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N 248-ФЗ "О государственном контроле (надзоре) и муниципальном контроле в Российской Федерации" </w:t>
      </w:r>
      <w:r w:rsidR="00D23641" w:rsidRPr="00147CD6">
        <w:rPr>
          <w:rFonts w:ascii="Times New Roman" w:hAnsi="Times New Roman" w:cs="Times New Roman"/>
          <w:sz w:val="28"/>
          <w:szCs w:val="28"/>
        </w:rPr>
        <w:fldChar w:fldCharType="end"/>
      </w:r>
      <w:r w:rsidRPr="00147CD6">
        <w:rPr>
          <w:rFonts w:ascii="Times New Roman" w:hAnsi="Times New Roman" w:cs="Times New Roman"/>
          <w:sz w:val="28"/>
          <w:szCs w:val="28"/>
        </w:rPr>
        <w:t>, другими федеральными законами."</w:t>
      </w:r>
    </w:p>
    <w:p w:rsidR="00EB4C6D" w:rsidRPr="00792778" w:rsidRDefault="00EB4C6D" w:rsidP="00EB4C6D">
      <w:pPr>
        <w:pStyle w:val="FORMATTEX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2778">
        <w:rPr>
          <w:rFonts w:ascii="Times New Roman" w:hAnsi="Times New Roman" w:cs="Times New Roman"/>
          <w:sz w:val="28"/>
          <w:szCs w:val="28"/>
        </w:rPr>
        <w:t>3. Организационная структура, полномочия, функции и порядок деятельности администрации поселения,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</w:t>
      </w:r>
      <w:r w:rsidR="0043715B">
        <w:rPr>
          <w:rFonts w:ascii="Times New Roman" w:hAnsi="Times New Roman" w:cs="Times New Roman"/>
          <w:sz w:val="28"/>
          <w:szCs w:val="28"/>
        </w:rPr>
        <w:t>»;</w:t>
      </w:r>
    </w:p>
    <w:p w:rsidR="00EB4C6D" w:rsidRPr="00147CD6" w:rsidRDefault="00EB4C6D" w:rsidP="0043715B">
      <w:pPr>
        <w:pStyle w:val="FORMATTEX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2778">
        <w:rPr>
          <w:rFonts w:ascii="Times New Roman" w:hAnsi="Times New Roman" w:cs="Times New Roman"/>
          <w:sz w:val="28"/>
          <w:szCs w:val="28"/>
        </w:rPr>
        <w:t xml:space="preserve">4. Муниципальный контроль осуществляется за соблюдением требований, установленных муниципальными правовыми актами поселения,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 поселения, также муниципальный контроль за соблюдением требований, установленных федеральными законами, законами </w:t>
      </w:r>
      <w:r w:rsidR="0043715B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792778">
        <w:rPr>
          <w:rFonts w:ascii="Times New Roman" w:hAnsi="Times New Roman" w:cs="Times New Roman"/>
          <w:sz w:val="28"/>
          <w:szCs w:val="28"/>
        </w:rPr>
        <w:t xml:space="preserve">. Организация и осуществление видов муниципального контроля регулируются </w:t>
      </w:r>
      <w:r w:rsidRPr="00147CD6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N 248-ФЗ "О государственном контроле (надзоре) и муниципальном контроле в Российской Федерации"». </w:t>
      </w:r>
    </w:p>
    <w:p w:rsidR="00EB4C6D" w:rsidRPr="0043715B" w:rsidRDefault="0043715B" w:rsidP="0043715B">
      <w:pPr>
        <w:pStyle w:val="a7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E7C8B" w:rsidRPr="0043715B">
        <w:rPr>
          <w:rFonts w:ascii="Times New Roman" w:hAnsi="Times New Roman"/>
          <w:b/>
          <w:sz w:val="28"/>
          <w:szCs w:val="28"/>
        </w:rPr>
        <w:t>ч. 4 ст. 13 «Публичные слушания, общественные обсуждения</w:t>
      </w:r>
      <w:r w:rsidR="00EB4C6D" w:rsidRPr="0043715B">
        <w:rPr>
          <w:rFonts w:ascii="Times New Roman" w:hAnsi="Times New Roman"/>
          <w:b/>
          <w:sz w:val="28"/>
          <w:szCs w:val="28"/>
        </w:rPr>
        <w:t xml:space="preserve">» </w:t>
      </w:r>
      <w:r w:rsidR="00AE7C8B" w:rsidRPr="0043715B">
        <w:rPr>
          <w:rFonts w:ascii="Times New Roman" w:hAnsi="Times New Roman"/>
          <w:b/>
          <w:sz w:val="28"/>
          <w:szCs w:val="28"/>
        </w:rPr>
        <w:t xml:space="preserve"> изложить в следующей редакции</w:t>
      </w:r>
      <w:r w:rsidR="00EB4C6D" w:rsidRPr="0043715B">
        <w:rPr>
          <w:rFonts w:ascii="Times New Roman" w:hAnsi="Times New Roman"/>
          <w:b/>
          <w:sz w:val="28"/>
          <w:szCs w:val="28"/>
        </w:rPr>
        <w:t>:</w:t>
      </w:r>
    </w:p>
    <w:p w:rsidR="00AE7C8B" w:rsidRPr="00EB4C6D" w:rsidRDefault="00AE7C8B" w:rsidP="00EB4C6D">
      <w:pPr>
        <w:spacing w:after="0" w:line="240" w:lineRule="auto"/>
        <w:ind w:firstLine="284"/>
        <w:jc w:val="both"/>
        <w:rPr>
          <w:rFonts w:ascii="YS Text" w:hAnsi="YS Text"/>
          <w:color w:val="000000"/>
          <w:sz w:val="23"/>
          <w:szCs w:val="23"/>
        </w:rPr>
      </w:pPr>
      <w:r w:rsidRPr="00EB4C6D">
        <w:rPr>
          <w:rFonts w:ascii="Times New Roman" w:hAnsi="Times New Roman"/>
          <w:sz w:val="28"/>
          <w:szCs w:val="28"/>
        </w:rPr>
        <w:t xml:space="preserve"> «4. Порядок организации и проведения публичных слушаний </w:t>
      </w:r>
      <w:r w:rsidR="00EB4C6D">
        <w:rPr>
          <w:rFonts w:ascii="Times New Roman" w:hAnsi="Times New Roman"/>
          <w:sz w:val="28"/>
          <w:szCs w:val="28"/>
        </w:rPr>
        <w:t>о</w:t>
      </w:r>
      <w:r w:rsidRPr="00EB4C6D">
        <w:rPr>
          <w:rFonts w:ascii="Times New Roman" w:hAnsi="Times New Roman"/>
          <w:sz w:val="28"/>
          <w:szCs w:val="28"/>
        </w:rPr>
        <w:t xml:space="preserve">пределяется нормативными правовыми актами Совета депутатов в соответствии с частью 4 </w:t>
      </w:r>
      <w:r w:rsidRPr="00EB4C6D">
        <w:rPr>
          <w:rFonts w:ascii="Times New Roman" w:hAnsi="Times New Roman"/>
          <w:sz w:val="28"/>
          <w:szCs w:val="28"/>
        </w:rPr>
        <w:lastRenderedPageBreak/>
        <w:t>статьи 28 Федерального закона от 06.10.2003 № 131-ФЗ «Об общих принципах организации местного самоуправления в Российской Федерации»</w:t>
      </w:r>
      <w:r w:rsidR="00EB4C6D">
        <w:rPr>
          <w:rFonts w:ascii="Times New Roman" w:hAnsi="Times New Roman"/>
          <w:sz w:val="28"/>
          <w:szCs w:val="28"/>
        </w:rPr>
        <w:t>;</w:t>
      </w:r>
    </w:p>
    <w:p w:rsidR="00EB4C6D" w:rsidRPr="0043715B" w:rsidRDefault="0043715B" w:rsidP="0043715B">
      <w:pPr>
        <w:pStyle w:val="a7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B4C6D" w:rsidRPr="0043715B">
        <w:rPr>
          <w:rFonts w:ascii="Times New Roman" w:hAnsi="Times New Roman"/>
          <w:b/>
          <w:sz w:val="28"/>
          <w:szCs w:val="28"/>
        </w:rPr>
        <w:t>ч. 5 ст. 13 «Публичные слушания, общественные обсуждения»  изложить в следующей редакции:</w:t>
      </w:r>
    </w:p>
    <w:p w:rsidR="00EB4C6D" w:rsidRPr="00EB4C6D" w:rsidRDefault="00EB4C6D" w:rsidP="00EB4C6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EB4C6D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 </w:t>
      </w:r>
      <w:hyperlink r:id="rId7" w:anchor="dst2104" w:history="1">
        <w:r w:rsidRPr="00EB4C6D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EB4C6D">
        <w:rPr>
          <w:rFonts w:ascii="Times New Roman" w:hAnsi="Times New Roman"/>
          <w:sz w:val="28"/>
          <w:szCs w:val="28"/>
        </w:rPr>
        <w:t> о градостроительной деятельности</w:t>
      </w:r>
      <w:r>
        <w:rPr>
          <w:rFonts w:ascii="Times New Roman" w:hAnsi="Times New Roman"/>
          <w:sz w:val="28"/>
          <w:szCs w:val="28"/>
        </w:rPr>
        <w:t>»;</w:t>
      </w:r>
    </w:p>
    <w:p w:rsidR="00AE7C8B" w:rsidRPr="0043715B" w:rsidRDefault="0043715B" w:rsidP="0043715B">
      <w:pPr>
        <w:pStyle w:val="ab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3715B">
        <w:rPr>
          <w:rFonts w:ascii="Times New Roman" w:hAnsi="Times New Roman"/>
          <w:b/>
          <w:sz w:val="28"/>
          <w:szCs w:val="28"/>
        </w:rPr>
        <w:t xml:space="preserve">1.4. </w:t>
      </w:r>
      <w:r w:rsidR="00AE7C8B" w:rsidRPr="0043715B">
        <w:rPr>
          <w:rFonts w:ascii="Times New Roman" w:hAnsi="Times New Roman"/>
          <w:b/>
          <w:sz w:val="28"/>
          <w:szCs w:val="28"/>
        </w:rPr>
        <w:t>в  ч. 3  ст. 22 слова «(далее – Регламент) » исключить;</w:t>
      </w:r>
    </w:p>
    <w:p w:rsidR="00E153E4" w:rsidRPr="0043715B" w:rsidRDefault="0043715B" w:rsidP="00AE7C8B">
      <w:pPr>
        <w:pStyle w:val="ab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3715B">
        <w:rPr>
          <w:rFonts w:ascii="Times New Roman" w:hAnsi="Times New Roman"/>
          <w:b/>
          <w:sz w:val="28"/>
          <w:szCs w:val="28"/>
        </w:rPr>
        <w:t>1.5. </w:t>
      </w:r>
      <w:r w:rsidR="00AE7C8B" w:rsidRPr="0043715B">
        <w:rPr>
          <w:rFonts w:ascii="Times New Roman" w:hAnsi="Times New Roman"/>
          <w:b/>
          <w:sz w:val="28"/>
          <w:szCs w:val="28"/>
        </w:rPr>
        <w:t>в ч. 4  ст. 37 слова «заместителю председателя Совета депутатов» исключить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3715B" w:rsidRDefault="0043715B" w:rsidP="00C675A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3715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E1D" w:rsidRDefault="00837E1D" w:rsidP="00E228A1">
      <w:pPr>
        <w:spacing w:after="0" w:line="240" w:lineRule="auto"/>
      </w:pPr>
      <w:r>
        <w:separator/>
      </w:r>
    </w:p>
  </w:endnote>
  <w:endnote w:type="continuationSeparator" w:id="1">
    <w:p w:rsidR="00837E1D" w:rsidRDefault="00837E1D" w:rsidP="00E2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E1D" w:rsidRDefault="00837E1D" w:rsidP="00E228A1">
      <w:pPr>
        <w:spacing w:after="0" w:line="240" w:lineRule="auto"/>
      </w:pPr>
      <w:r>
        <w:separator/>
      </w:r>
    </w:p>
  </w:footnote>
  <w:footnote w:type="continuationSeparator" w:id="1">
    <w:p w:rsidR="00837E1D" w:rsidRDefault="00837E1D" w:rsidP="00E22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36144F01"/>
    <w:multiLevelType w:val="multilevel"/>
    <w:tmpl w:val="1F72B1E6"/>
    <w:lvl w:ilvl="0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8" w:hanging="2160"/>
      </w:pPr>
      <w:rPr>
        <w:rFonts w:hint="default"/>
      </w:rPr>
    </w:lvl>
  </w:abstractNum>
  <w:abstractNum w:abstractNumId="5">
    <w:nsid w:val="36AC3363"/>
    <w:multiLevelType w:val="multilevel"/>
    <w:tmpl w:val="E27C6A50"/>
    <w:lvl w:ilvl="0">
      <w:start w:val="1"/>
      <w:numFmt w:val="decimal"/>
      <w:lvlText w:val="%1."/>
      <w:lvlJc w:val="left"/>
      <w:pPr>
        <w:ind w:left="1034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48D26EF9"/>
    <w:multiLevelType w:val="hybridMultilevel"/>
    <w:tmpl w:val="7F0C7FF0"/>
    <w:lvl w:ilvl="0" w:tplc="C05C0426">
      <w:start w:val="1"/>
      <w:numFmt w:val="decimal"/>
      <w:lvlText w:val="%1)"/>
      <w:lvlJc w:val="left"/>
      <w:pPr>
        <w:ind w:left="13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E4B"/>
    <w:rsid w:val="00017B6C"/>
    <w:rsid w:val="00024B1B"/>
    <w:rsid w:val="0002722E"/>
    <w:rsid w:val="00053AE4"/>
    <w:rsid w:val="000600B6"/>
    <w:rsid w:val="000677E9"/>
    <w:rsid w:val="0007003B"/>
    <w:rsid w:val="00081FD0"/>
    <w:rsid w:val="000922BC"/>
    <w:rsid w:val="000A05D5"/>
    <w:rsid w:val="000C26CB"/>
    <w:rsid w:val="000D7A08"/>
    <w:rsid w:val="000E3E2F"/>
    <w:rsid w:val="000E6467"/>
    <w:rsid w:val="000F4DD6"/>
    <w:rsid w:val="00102311"/>
    <w:rsid w:val="001030C6"/>
    <w:rsid w:val="001037B3"/>
    <w:rsid w:val="0011108A"/>
    <w:rsid w:val="001164A2"/>
    <w:rsid w:val="001262B5"/>
    <w:rsid w:val="00131420"/>
    <w:rsid w:val="00147AFC"/>
    <w:rsid w:val="00184D00"/>
    <w:rsid w:val="001875D2"/>
    <w:rsid w:val="00191F6F"/>
    <w:rsid w:val="00193ABA"/>
    <w:rsid w:val="001A4630"/>
    <w:rsid w:val="001C0860"/>
    <w:rsid w:val="001C2FED"/>
    <w:rsid w:val="001C734A"/>
    <w:rsid w:val="001D4493"/>
    <w:rsid w:val="001E06D3"/>
    <w:rsid w:val="001E34E7"/>
    <w:rsid w:val="001E3A32"/>
    <w:rsid w:val="001F317D"/>
    <w:rsid w:val="00212F13"/>
    <w:rsid w:val="00221206"/>
    <w:rsid w:val="0024449A"/>
    <w:rsid w:val="00245C47"/>
    <w:rsid w:val="00272200"/>
    <w:rsid w:val="00293051"/>
    <w:rsid w:val="002A07C9"/>
    <w:rsid w:val="002A1CBD"/>
    <w:rsid w:val="002A4108"/>
    <w:rsid w:val="002B4D76"/>
    <w:rsid w:val="002B4E0E"/>
    <w:rsid w:val="002D530A"/>
    <w:rsid w:val="0030521D"/>
    <w:rsid w:val="00306868"/>
    <w:rsid w:val="00312391"/>
    <w:rsid w:val="00350660"/>
    <w:rsid w:val="00371D50"/>
    <w:rsid w:val="003849DD"/>
    <w:rsid w:val="003966F4"/>
    <w:rsid w:val="003B0560"/>
    <w:rsid w:val="003B53A1"/>
    <w:rsid w:val="00421027"/>
    <w:rsid w:val="00435608"/>
    <w:rsid w:val="0043715B"/>
    <w:rsid w:val="004521EB"/>
    <w:rsid w:val="00452557"/>
    <w:rsid w:val="00461C7C"/>
    <w:rsid w:val="00473753"/>
    <w:rsid w:val="00474141"/>
    <w:rsid w:val="00477ABE"/>
    <w:rsid w:val="00497599"/>
    <w:rsid w:val="004A3344"/>
    <w:rsid w:val="004B2338"/>
    <w:rsid w:val="004D3B1E"/>
    <w:rsid w:val="004D7FA6"/>
    <w:rsid w:val="004E0D11"/>
    <w:rsid w:val="004F155D"/>
    <w:rsid w:val="00506541"/>
    <w:rsid w:val="00515CAB"/>
    <w:rsid w:val="00522941"/>
    <w:rsid w:val="0052768E"/>
    <w:rsid w:val="00530BD6"/>
    <w:rsid w:val="00542C2A"/>
    <w:rsid w:val="00551A56"/>
    <w:rsid w:val="00556F6D"/>
    <w:rsid w:val="00563126"/>
    <w:rsid w:val="005728A7"/>
    <w:rsid w:val="00576DBD"/>
    <w:rsid w:val="005857C9"/>
    <w:rsid w:val="0058687F"/>
    <w:rsid w:val="00594378"/>
    <w:rsid w:val="0059616D"/>
    <w:rsid w:val="005B4879"/>
    <w:rsid w:val="005C6FDE"/>
    <w:rsid w:val="005D0D5E"/>
    <w:rsid w:val="005D4293"/>
    <w:rsid w:val="005E3887"/>
    <w:rsid w:val="005E550A"/>
    <w:rsid w:val="005E6052"/>
    <w:rsid w:val="005F7032"/>
    <w:rsid w:val="006014AD"/>
    <w:rsid w:val="00601A2F"/>
    <w:rsid w:val="006060B1"/>
    <w:rsid w:val="006174E0"/>
    <w:rsid w:val="00621E3F"/>
    <w:rsid w:val="00645D75"/>
    <w:rsid w:val="00671053"/>
    <w:rsid w:val="00672E53"/>
    <w:rsid w:val="006818BF"/>
    <w:rsid w:val="00685DDD"/>
    <w:rsid w:val="006B04C7"/>
    <w:rsid w:val="006C6B34"/>
    <w:rsid w:val="006C776D"/>
    <w:rsid w:val="006D5F5B"/>
    <w:rsid w:val="006E2B53"/>
    <w:rsid w:val="006E41DC"/>
    <w:rsid w:val="006F0704"/>
    <w:rsid w:val="006F7218"/>
    <w:rsid w:val="007102AD"/>
    <w:rsid w:val="00715276"/>
    <w:rsid w:val="00726FFC"/>
    <w:rsid w:val="00736127"/>
    <w:rsid w:val="0077162A"/>
    <w:rsid w:val="0077635F"/>
    <w:rsid w:val="0078297F"/>
    <w:rsid w:val="007958D3"/>
    <w:rsid w:val="0079782A"/>
    <w:rsid w:val="007B0312"/>
    <w:rsid w:val="007D6F8C"/>
    <w:rsid w:val="0080715C"/>
    <w:rsid w:val="00826A25"/>
    <w:rsid w:val="0082721F"/>
    <w:rsid w:val="008275DA"/>
    <w:rsid w:val="00837E1D"/>
    <w:rsid w:val="00876FBA"/>
    <w:rsid w:val="00882172"/>
    <w:rsid w:val="00890BE7"/>
    <w:rsid w:val="00891B2E"/>
    <w:rsid w:val="008A1916"/>
    <w:rsid w:val="008A202C"/>
    <w:rsid w:val="008A22D9"/>
    <w:rsid w:val="008A46F8"/>
    <w:rsid w:val="008A5816"/>
    <w:rsid w:val="008A7B86"/>
    <w:rsid w:val="008C7045"/>
    <w:rsid w:val="008C7D0D"/>
    <w:rsid w:val="008E19C4"/>
    <w:rsid w:val="008E5C07"/>
    <w:rsid w:val="008F2FC5"/>
    <w:rsid w:val="008F4868"/>
    <w:rsid w:val="00905588"/>
    <w:rsid w:val="00906AD1"/>
    <w:rsid w:val="00920104"/>
    <w:rsid w:val="00921A75"/>
    <w:rsid w:val="00926139"/>
    <w:rsid w:val="0093174B"/>
    <w:rsid w:val="009450EC"/>
    <w:rsid w:val="009638E3"/>
    <w:rsid w:val="00967706"/>
    <w:rsid w:val="0099785E"/>
    <w:rsid w:val="009A06BB"/>
    <w:rsid w:val="009D5B3C"/>
    <w:rsid w:val="009D77F5"/>
    <w:rsid w:val="009F55F7"/>
    <w:rsid w:val="00A05565"/>
    <w:rsid w:val="00A10869"/>
    <w:rsid w:val="00A12F2B"/>
    <w:rsid w:val="00A25BA1"/>
    <w:rsid w:val="00A269CE"/>
    <w:rsid w:val="00A43113"/>
    <w:rsid w:val="00A634F2"/>
    <w:rsid w:val="00A64EC7"/>
    <w:rsid w:val="00A74B85"/>
    <w:rsid w:val="00A810EF"/>
    <w:rsid w:val="00A812DF"/>
    <w:rsid w:val="00A85DB4"/>
    <w:rsid w:val="00A909E8"/>
    <w:rsid w:val="00A95FF9"/>
    <w:rsid w:val="00AA3643"/>
    <w:rsid w:val="00AA519A"/>
    <w:rsid w:val="00AB1F02"/>
    <w:rsid w:val="00AB69A8"/>
    <w:rsid w:val="00AC15C2"/>
    <w:rsid w:val="00AC1774"/>
    <w:rsid w:val="00AC4CBE"/>
    <w:rsid w:val="00AD2956"/>
    <w:rsid w:val="00AE7C8B"/>
    <w:rsid w:val="00AF734B"/>
    <w:rsid w:val="00B0387C"/>
    <w:rsid w:val="00B04B73"/>
    <w:rsid w:val="00B20188"/>
    <w:rsid w:val="00B25DEE"/>
    <w:rsid w:val="00B30AAC"/>
    <w:rsid w:val="00B35AFC"/>
    <w:rsid w:val="00B43380"/>
    <w:rsid w:val="00B46E4B"/>
    <w:rsid w:val="00B50E2D"/>
    <w:rsid w:val="00B56B75"/>
    <w:rsid w:val="00B742D7"/>
    <w:rsid w:val="00B92965"/>
    <w:rsid w:val="00B95F86"/>
    <w:rsid w:val="00B97C6E"/>
    <w:rsid w:val="00BB7FC7"/>
    <w:rsid w:val="00BC0816"/>
    <w:rsid w:val="00BC1B62"/>
    <w:rsid w:val="00BD15FC"/>
    <w:rsid w:val="00BD4117"/>
    <w:rsid w:val="00BF4097"/>
    <w:rsid w:val="00C00E67"/>
    <w:rsid w:val="00C029A1"/>
    <w:rsid w:val="00C1482E"/>
    <w:rsid w:val="00C213BF"/>
    <w:rsid w:val="00C241CB"/>
    <w:rsid w:val="00C31D6B"/>
    <w:rsid w:val="00C34FBD"/>
    <w:rsid w:val="00C64CBF"/>
    <w:rsid w:val="00C675A0"/>
    <w:rsid w:val="00C675D6"/>
    <w:rsid w:val="00C820FA"/>
    <w:rsid w:val="00C82F37"/>
    <w:rsid w:val="00C85B20"/>
    <w:rsid w:val="00C95CAC"/>
    <w:rsid w:val="00CC0EAF"/>
    <w:rsid w:val="00CC7E0D"/>
    <w:rsid w:val="00CE48FA"/>
    <w:rsid w:val="00CE5C62"/>
    <w:rsid w:val="00CF165A"/>
    <w:rsid w:val="00CF2FA6"/>
    <w:rsid w:val="00CF470F"/>
    <w:rsid w:val="00D06230"/>
    <w:rsid w:val="00D10C53"/>
    <w:rsid w:val="00D13629"/>
    <w:rsid w:val="00D23641"/>
    <w:rsid w:val="00D25C4F"/>
    <w:rsid w:val="00D373F8"/>
    <w:rsid w:val="00D3795E"/>
    <w:rsid w:val="00D42370"/>
    <w:rsid w:val="00D4685E"/>
    <w:rsid w:val="00D513A3"/>
    <w:rsid w:val="00D623CA"/>
    <w:rsid w:val="00D66E7E"/>
    <w:rsid w:val="00D8432F"/>
    <w:rsid w:val="00D86355"/>
    <w:rsid w:val="00D87FA1"/>
    <w:rsid w:val="00D917B7"/>
    <w:rsid w:val="00DB0368"/>
    <w:rsid w:val="00DB074F"/>
    <w:rsid w:val="00DB332E"/>
    <w:rsid w:val="00DC52A4"/>
    <w:rsid w:val="00DD6A4F"/>
    <w:rsid w:val="00DE5A7A"/>
    <w:rsid w:val="00DE7B7A"/>
    <w:rsid w:val="00DF2A74"/>
    <w:rsid w:val="00DF5341"/>
    <w:rsid w:val="00E00BA9"/>
    <w:rsid w:val="00E10430"/>
    <w:rsid w:val="00E153E4"/>
    <w:rsid w:val="00E228A1"/>
    <w:rsid w:val="00E33C03"/>
    <w:rsid w:val="00E526BA"/>
    <w:rsid w:val="00E60AED"/>
    <w:rsid w:val="00E6758D"/>
    <w:rsid w:val="00E7315E"/>
    <w:rsid w:val="00E74194"/>
    <w:rsid w:val="00E95B7C"/>
    <w:rsid w:val="00E96BDE"/>
    <w:rsid w:val="00EA31E0"/>
    <w:rsid w:val="00EB4C6D"/>
    <w:rsid w:val="00EB636D"/>
    <w:rsid w:val="00EF6E91"/>
    <w:rsid w:val="00F04299"/>
    <w:rsid w:val="00F14548"/>
    <w:rsid w:val="00F32D71"/>
    <w:rsid w:val="00F344BB"/>
    <w:rsid w:val="00F354BC"/>
    <w:rsid w:val="00F35B69"/>
    <w:rsid w:val="00F36958"/>
    <w:rsid w:val="00F8525C"/>
    <w:rsid w:val="00F8557B"/>
    <w:rsid w:val="00F9063E"/>
    <w:rsid w:val="00F90C21"/>
    <w:rsid w:val="00FA1AC7"/>
    <w:rsid w:val="00FA40B0"/>
    <w:rsid w:val="00FB17DD"/>
    <w:rsid w:val="00FD712D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843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D8432F"/>
    <w:rPr>
      <w:i/>
      <w:iCs/>
    </w:rPr>
  </w:style>
  <w:style w:type="paragraph" w:styleId="af">
    <w:name w:val="header"/>
    <w:basedOn w:val="a"/>
    <w:link w:val="af0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28A1"/>
  </w:style>
  <w:style w:type="paragraph" w:styleId="af1">
    <w:name w:val="footer"/>
    <w:basedOn w:val="a"/>
    <w:link w:val="af2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228A1"/>
  </w:style>
  <w:style w:type="paragraph" w:customStyle="1" w:styleId="Style4">
    <w:name w:val="Style4"/>
    <w:basedOn w:val="a"/>
    <w:rsid w:val="00795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rsid w:val="009638E3"/>
    <w:rPr>
      <w:rFonts w:ascii="Times New Roman" w:hAnsi="Times New Roman" w:cs="Times New Roman"/>
      <w:sz w:val="22"/>
      <w:szCs w:val="22"/>
    </w:rPr>
  </w:style>
  <w:style w:type="paragraph" w:customStyle="1" w:styleId="FORMATTEXT">
    <w:name w:val=".FORMATTEXT"/>
    <w:uiPriority w:val="99"/>
    <w:rsid w:val="00EB4C6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3">
    <w:name w:val="Table Grid"/>
    <w:basedOn w:val="a1"/>
    <w:locked/>
    <w:rsid w:val="005276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843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D8432F"/>
    <w:rPr>
      <w:i/>
      <w:iCs/>
    </w:rPr>
  </w:style>
  <w:style w:type="paragraph" w:styleId="af">
    <w:name w:val="header"/>
    <w:basedOn w:val="a"/>
    <w:link w:val="af0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28A1"/>
  </w:style>
  <w:style w:type="paragraph" w:styleId="af1">
    <w:name w:val="footer"/>
    <w:basedOn w:val="a"/>
    <w:link w:val="af2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22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4426/fc77c7117187684ab0cb02c7ee53952df0de55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Амыр</cp:lastModifiedBy>
  <cp:revision>41</cp:revision>
  <cp:lastPrinted>2019-10-11T05:17:00Z</cp:lastPrinted>
  <dcterms:created xsi:type="dcterms:W3CDTF">2019-10-11T03:07:00Z</dcterms:created>
  <dcterms:modified xsi:type="dcterms:W3CDTF">2022-03-30T07:30:00Z</dcterms:modified>
</cp:coreProperties>
</file>